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FC3D8" w14:textId="2BEA9A8A" w:rsidR="005619C6" w:rsidRDefault="005619C6" w:rsidP="005619C6">
      <w:pPr>
        <w:jc w:val="right"/>
        <w:rPr>
          <w:sz w:val="20"/>
          <w:szCs w:val="20"/>
        </w:rPr>
      </w:pPr>
      <w:r>
        <w:rPr>
          <w:noProof/>
        </w:rPr>
        <w:drawing>
          <wp:inline distT="0" distB="0" distL="0" distR="0" wp14:anchorId="04A08821" wp14:editId="1D9302FA">
            <wp:extent cx="2172361" cy="743585"/>
            <wp:effectExtent l="0" t="0" r="0" b="0"/>
            <wp:docPr id="4" name="Picture 4"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tws logo.png"/>
                    <pic:cNvPicPr/>
                  </pic:nvPicPr>
                  <pic:blipFill rotWithShape="1">
                    <a:blip r:embed="rId7">
                      <a:extLst>
                        <a:ext uri="{28A0092B-C50C-407E-A947-70E740481C1C}">
                          <a14:useLocalDpi xmlns:a14="http://schemas.microsoft.com/office/drawing/2010/main" val="0"/>
                        </a:ext>
                      </a:extLst>
                    </a:blip>
                    <a:srcRect r="4445"/>
                    <a:stretch/>
                  </pic:blipFill>
                  <pic:spPr bwMode="auto">
                    <a:xfrm>
                      <a:off x="0" y="0"/>
                      <a:ext cx="2172919" cy="743776"/>
                    </a:xfrm>
                    <a:prstGeom prst="rect">
                      <a:avLst/>
                    </a:prstGeom>
                    <a:ln>
                      <a:noFill/>
                    </a:ln>
                    <a:extLst>
                      <a:ext uri="{53640926-AAD7-44D8-BBD7-CCE9431645EC}">
                        <a14:shadowObscured xmlns:a14="http://schemas.microsoft.com/office/drawing/2010/main"/>
                      </a:ext>
                    </a:extLst>
                  </pic:spPr>
                </pic:pic>
              </a:graphicData>
            </a:graphic>
          </wp:inline>
        </w:drawing>
      </w:r>
    </w:p>
    <w:p w14:paraId="62376630" w14:textId="77777777" w:rsidR="005619C6" w:rsidRPr="005619C6" w:rsidRDefault="005619C6" w:rsidP="005619C6">
      <w:pPr>
        <w:jc w:val="right"/>
        <w:rPr>
          <w:sz w:val="20"/>
          <w:szCs w:val="20"/>
        </w:rPr>
      </w:pPr>
    </w:p>
    <w:p w14:paraId="721EF053" w14:textId="2C122D75" w:rsidR="00565C74" w:rsidRPr="00645E73" w:rsidRDefault="008C6C0C">
      <w:pPr>
        <w:rPr>
          <w:b/>
          <w:bCs/>
          <w:sz w:val="36"/>
          <w:szCs w:val="36"/>
        </w:rPr>
      </w:pPr>
      <w:r>
        <w:rPr>
          <w:b/>
          <w:bCs/>
          <w:sz w:val="36"/>
          <w:szCs w:val="36"/>
        </w:rPr>
        <w:t>Webinar</w:t>
      </w:r>
      <w:r w:rsidR="005F7951">
        <w:rPr>
          <w:b/>
          <w:bCs/>
          <w:sz w:val="36"/>
          <w:szCs w:val="36"/>
        </w:rPr>
        <w:t>:</w:t>
      </w:r>
      <w:r w:rsidR="00645E73">
        <w:rPr>
          <w:b/>
          <w:bCs/>
          <w:sz w:val="36"/>
          <w:szCs w:val="36"/>
        </w:rPr>
        <w:t xml:space="preserve"> </w:t>
      </w:r>
      <w:r w:rsidR="005F7951" w:rsidRPr="005F7951">
        <w:rPr>
          <w:b/>
          <w:bCs/>
          <w:sz w:val="36"/>
          <w:szCs w:val="40"/>
        </w:rPr>
        <w:t>Risk-based approach to determining sample size for assessment validation</w:t>
      </w:r>
      <w:r w:rsidR="005F7951" w:rsidRPr="005F7951">
        <w:rPr>
          <w:b/>
          <w:bCs/>
          <w:sz w:val="36"/>
          <w:szCs w:val="40"/>
        </w:rPr>
        <w:t xml:space="preserve"> </w:t>
      </w:r>
      <w:r w:rsidR="00AB727E" w:rsidRPr="005F7951">
        <w:rPr>
          <w:b/>
          <w:bCs/>
          <w:sz w:val="36"/>
          <w:szCs w:val="40"/>
        </w:rPr>
        <w:t xml:space="preserve">– </w:t>
      </w:r>
      <w:r w:rsidRPr="005F7951">
        <w:rPr>
          <w:b/>
          <w:bCs/>
          <w:sz w:val="36"/>
          <w:szCs w:val="40"/>
        </w:rPr>
        <w:t>3rd of September</w:t>
      </w:r>
      <w:r w:rsidR="00AB727E" w:rsidRPr="005F7951">
        <w:rPr>
          <w:b/>
          <w:bCs/>
          <w:sz w:val="36"/>
          <w:szCs w:val="40"/>
        </w:rPr>
        <w:t xml:space="preserve"> 202</w:t>
      </w:r>
      <w:r w:rsidRPr="005F7951">
        <w:rPr>
          <w:b/>
          <w:bCs/>
          <w:sz w:val="36"/>
          <w:szCs w:val="40"/>
        </w:rPr>
        <w:t>5</w:t>
      </w:r>
    </w:p>
    <w:p w14:paraId="6A807E33" w14:textId="5E765E4A" w:rsidR="00486CE9" w:rsidRPr="00862DB0" w:rsidRDefault="00486CE9">
      <w:pPr>
        <w:rPr>
          <w:sz w:val="16"/>
          <w:szCs w:val="16"/>
        </w:rPr>
      </w:pPr>
    </w:p>
    <w:p w14:paraId="783EA98A" w14:textId="5BF27841" w:rsidR="008A1DF2" w:rsidRDefault="008A1DF2">
      <w:pPr>
        <w:rPr>
          <w:sz w:val="16"/>
          <w:szCs w:val="16"/>
        </w:rPr>
      </w:pPr>
    </w:p>
    <w:p w14:paraId="0B8F95AE" w14:textId="77777777" w:rsidR="008A1DF2" w:rsidRPr="00862DB0" w:rsidRDefault="008A1DF2">
      <w:pPr>
        <w:rPr>
          <w:sz w:val="16"/>
          <w:szCs w:val="16"/>
        </w:rPr>
      </w:pPr>
    </w:p>
    <w:p w14:paraId="6875BDD4" w14:textId="09919B12" w:rsidR="00AB727E" w:rsidRPr="008C0024" w:rsidRDefault="00A60C12">
      <w:pPr>
        <w:rPr>
          <w:b/>
          <w:bCs/>
          <w:sz w:val="28"/>
          <w:szCs w:val="28"/>
        </w:rPr>
      </w:pPr>
      <w:r>
        <w:rPr>
          <w:b/>
          <w:bCs/>
          <w:sz w:val="28"/>
          <w:szCs w:val="28"/>
        </w:rPr>
        <w:t>Webinar</w:t>
      </w:r>
      <w:r w:rsidR="00AB727E" w:rsidRPr="008C0024">
        <w:rPr>
          <w:b/>
          <w:bCs/>
          <w:sz w:val="28"/>
          <w:szCs w:val="28"/>
        </w:rPr>
        <w:t xml:space="preserve"> </w:t>
      </w:r>
      <w:r w:rsidR="00C35ECF">
        <w:rPr>
          <w:b/>
          <w:bCs/>
          <w:sz w:val="28"/>
          <w:szCs w:val="28"/>
        </w:rPr>
        <w:t>description</w:t>
      </w:r>
    </w:p>
    <w:p w14:paraId="286C1D0E" w14:textId="77777777" w:rsidR="00C35ECF" w:rsidRDefault="00C35ECF" w:rsidP="00C35ECF">
      <w:pPr>
        <w:rPr>
          <w:sz w:val="20"/>
          <w:szCs w:val="20"/>
        </w:rPr>
      </w:pPr>
      <w:r w:rsidRPr="00C35ECF">
        <w:rPr>
          <w:sz w:val="20"/>
          <w:szCs w:val="20"/>
        </w:rPr>
        <w:t>The new Standards for RTOs 2025 has introduced a significant change to assessment validation. Instead of a fixed requirement determined by a statistically valid sample of assessments, RTOs are now required to adopt a risk-based approach to determine their validation sample size. This means the number of assessments validated will vary considerably across RTOs, reflecting their individual risk assessments.</w:t>
      </w:r>
    </w:p>
    <w:p w14:paraId="6BB8724A" w14:textId="77777777" w:rsidR="00C35ECF" w:rsidRPr="00C35ECF" w:rsidRDefault="00C35ECF" w:rsidP="00C35ECF">
      <w:pPr>
        <w:rPr>
          <w:sz w:val="20"/>
          <w:szCs w:val="20"/>
        </w:rPr>
      </w:pPr>
    </w:p>
    <w:p w14:paraId="56A364EC" w14:textId="77777777" w:rsidR="00C35ECF" w:rsidRDefault="00C35ECF" w:rsidP="00C35ECF">
      <w:pPr>
        <w:rPr>
          <w:sz w:val="20"/>
          <w:szCs w:val="20"/>
        </w:rPr>
      </w:pPr>
      <w:r w:rsidRPr="00C35ECF">
        <w:rPr>
          <w:sz w:val="20"/>
          <w:szCs w:val="20"/>
        </w:rPr>
        <w:t>Standard 1.5 (2) (c) from the Standards for RTOs 2025 states that an RTO must utilise a risk-based approach to determine:</w:t>
      </w:r>
    </w:p>
    <w:p w14:paraId="60C9883A" w14:textId="77777777" w:rsidR="0067204A" w:rsidRPr="00C35ECF" w:rsidRDefault="0067204A" w:rsidP="00C35ECF">
      <w:pPr>
        <w:rPr>
          <w:sz w:val="20"/>
          <w:szCs w:val="20"/>
        </w:rPr>
      </w:pPr>
    </w:p>
    <w:p w14:paraId="55638C79" w14:textId="77777777" w:rsidR="00C35ECF" w:rsidRPr="00C35ECF" w:rsidRDefault="00C35ECF" w:rsidP="00C35ECF">
      <w:pPr>
        <w:numPr>
          <w:ilvl w:val="0"/>
          <w:numId w:val="4"/>
        </w:numPr>
        <w:rPr>
          <w:sz w:val="20"/>
          <w:szCs w:val="20"/>
        </w:rPr>
      </w:pPr>
      <w:r w:rsidRPr="00C35ECF">
        <w:rPr>
          <w:sz w:val="20"/>
          <w:szCs w:val="20"/>
        </w:rPr>
        <w:t>the components of the assessment system for a training product which are to be validated</w:t>
      </w:r>
    </w:p>
    <w:p w14:paraId="6710D685" w14:textId="77777777" w:rsidR="00C35ECF" w:rsidRPr="00C35ECF" w:rsidRDefault="00C35ECF" w:rsidP="00C35ECF">
      <w:pPr>
        <w:numPr>
          <w:ilvl w:val="0"/>
          <w:numId w:val="4"/>
        </w:numPr>
        <w:rPr>
          <w:sz w:val="20"/>
          <w:szCs w:val="20"/>
        </w:rPr>
      </w:pPr>
      <w:r w:rsidRPr="00C35ECF">
        <w:rPr>
          <w:sz w:val="20"/>
          <w:szCs w:val="20"/>
        </w:rPr>
        <w:t>the sample size of assessments that are to be validated in respect of a particular training product.</w:t>
      </w:r>
    </w:p>
    <w:p w14:paraId="508FC4D8" w14:textId="77777777" w:rsidR="00C35ECF" w:rsidRDefault="00C35ECF" w:rsidP="00C35ECF">
      <w:pPr>
        <w:rPr>
          <w:sz w:val="20"/>
          <w:szCs w:val="20"/>
        </w:rPr>
      </w:pPr>
    </w:p>
    <w:p w14:paraId="0C02A0FC" w14:textId="30F2871D" w:rsidR="00C35ECF" w:rsidRPr="00C35ECF" w:rsidRDefault="00C35ECF" w:rsidP="00C35ECF">
      <w:pPr>
        <w:rPr>
          <w:sz w:val="20"/>
          <w:szCs w:val="20"/>
        </w:rPr>
      </w:pPr>
      <w:r w:rsidRPr="00C35ECF">
        <w:rPr>
          <w:sz w:val="20"/>
          <w:szCs w:val="20"/>
        </w:rPr>
        <w:t xml:space="preserve">This webinar explores a risk-based approach, focusing on a </w:t>
      </w:r>
      <w:r w:rsidR="00523FA7" w:rsidRPr="00C35ECF">
        <w:rPr>
          <w:sz w:val="20"/>
          <w:szCs w:val="20"/>
        </w:rPr>
        <w:t>methodology</w:t>
      </w:r>
      <w:r w:rsidR="00523FA7">
        <w:rPr>
          <w:sz w:val="20"/>
          <w:szCs w:val="20"/>
        </w:rPr>
        <w:t xml:space="preserve"> </w:t>
      </w:r>
      <w:r w:rsidR="00523FA7" w:rsidRPr="00523FA7">
        <w:rPr>
          <w:sz w:val="20"/>
          <w:szCs w:val="20"/>
        </w:rPr>
        <w:t>that can be used to determine the sample size for assessment validation.</w:t>
      </w:r>
    </w:p>
    <w:p w14:paraId="69195AB3" w14:textId="6046C52A" w:rsidR="00AB727E" w:rsidRPr="00372F80" w:rsidRDefault="00AB727E">
      <w:pPr>
        <w:rPr>
          <w:sz w:val="16"/>
          <w:szCs w:val="16"/>
        </w:rPr>
      </w:pPr>
    </w:p>
    <w:p w14:paraId="1606BE58" w14:textId="3D626FC6" w:rsidR="002C7FCB" w:rsidRDefault="002C7FCB">
      <w:pPr>
        <w:rPr>
          <w:sz w:val="20"/>
          <w:szCs w:val="20"/>
        </w:rPr>
      </w:pPr>
      <w:r w:rsidRPr="008C2AE9">
        <w:rPr>
          <w:sz w:val="20"/>
          <w:szCs w:val="20"/>
        </w:rPr>
        <w:t>And the topics</w:t>
      </w:r>
      <w:r w:rsidR="00EE037C">
        <w:rPr>
          <w:sz w:val="20"/>
          <w:szCs w:val="20"/>
        </w:rPr>
        <w:t xml:space="preserve"> covered during the webinar shall include:</w:t>
      </w:r>
    </w:p>
    <w:p w14:paraId="0466D0AE" w14:textId="77605D34" w:rsidR="00EE037C" w:rsidRPr="00372F80" w:rsidRDefault="00EE037C">
      <w:pPr>
        <w:rPr>
          <w:sz w:val="16"/>
          <w:szCs w:val="16"/>
        </w:rPr>
      </w:pPr>
    </w:p>
    <w:p w14:paraId="17B729BF" w14:textId="77777777" w:rsidR="0067204A" w:rsidRPr="0067204A" w:rsidRDefault="0067204A" w:rsidP="0067204A">
      <w:pPr>
        <w:numPr>
          <w:ilvl w:val="0"/>
          <w:numId w:val="5"/>
        </w:numPr>
        <w:rPr>
          <w:sz w:val="20"/>
          <w:szCs w:val="20"/>
        </w:rPr>
      </w:pPr>
      <w:r w:rsidRPr="0067204A">
        <w:rPr>
          <w:sz w:val="20"/>
          <w:szCs w:val="20"/>
        </w:rPr>
        <w:t>Introduction to the risk-based approach</w:t>
      </w:r>
    </w:p>
    <w:p w14:paraId="68C93DEE" w14:textId="77777777" w:rsidR="0067204A" w:rsidRPr="0067204A" w:rsidRDefault="0067204A" w:rsidP="0067204A">
      <w:pPr>
        <w:numPr>
          <w:ilvl w:val="0"/>
          <w:numId w:val="5"/>
        </w:numPr>
        <w:rPr>
          <w:sz w:val="20"/>
          <w:szCs w:val="20"/>
        </w:rPr>
      </w:pPr>
      <w:r w:rsidRPr="0067204A">
        <w:rPr>
          <w:sz w:val="20"/>
          <w:szCs w:val="20"/>
        </w:rPr>
        <w:t>Selecting units to be validated</w:t>
      </w:r>
    </w:p>
    <w:p w14:paraId="0B59C07C" w14:textId="77777777" w:rsidR="0067204A" w:rsidRPr="0067204A" w:rsidRDefault="0067204A" w:rsidP="0067204A">
      <w:pPr>
        <w:numPr>
          <w:ilvl w:val="0"/>
          <w:numId w:val="5"/>
        </w:numPr>
        <w:rPr>
          <w:sz w:val="20"/>
          <w:szCs w:val="20"/>
        </w:rPr>
      </w:pPr>
      <w:r w:rsidRPr="0067204A">
        <w:rPr>
          <w:sz w:val="20"/>
          <w:szCs w:val="20"/>
        </w:rPr>
        <w:t>Identifying risks</w:t>
      </w:r>
    </w:p>
    <w:p w14:paraId="0D3A138A" w14:textId="77777777" w:rsidR="0067204A" w:rsidRPr="0067204A" w:rsidRDefault="0067204A" w:rsidP="0067204A">
      <w:pPr>
        <w:numPr>
          <w:ilvl w:val="0"/>
          <w:numId w:val="5"/>
        </w:numPr>
        <w:rPr>
          <w:sz w:val="20"/>
          <w:szCs w:val="20"/>
        </w:rPr>
      </w:pPr>
      <w:r w:rsidRPr="0067204A">
        <w:rPr>
          <w:sz w:val="20"/>
          <w:szCs w:val="20"/>
        </w:rPr>
        <w:t>Determining sample size.</w:t>
      </w:r>
    </w:p>
    <w:p w14:paraId="2F08AEC3" w14:textId="77777777" w:rsidR="0067204A" w:rsidRDefault="0067204A" w:rsidP="0067204A">
      <w:pPr>
        <w:rPr>
          <w:sz w:val="20"/>
          <w:szCs w:val="20"/>
        </w:rPr>
      </w:pPr>
    </w:p>
    <w:p w14:paraId="080C5B58" w14:textId="18FFF939" w:rsidR="0067204A" w:rsidRPr="0067204A" w:rsidRDefault="0067204A" w:rsidP="0067204A">
      <w:pPr>
        <w:rPr>
          <w:sz w:val="20"/>
          <w:szCs w:val="20"/>
        </w:rPr>
      </w:pPr>
      <w:r w:rsidRPr="0067204A">
        <w:rPr>
          <w:sz w:val="20"/>
          <w:szCs w:val="20"/>
        </w:rPr>
        <w:t>A case study example shall be used to show how the risk-based methodology can be used to determine the sample size for assessment validation.</w:t>
      </w:r>
    </w:p>
    <w:p w14:paraId="4105F303" w14:textId="1C488206" w:rsidR="008A1B2A" w:rsidRDefault="008A1B2A">
      <w:pPr>
        <w:rPr>
          <w:sz w:val="16"/>
          <w:szCs w:val="16"/>
        </w:rPr>
      </w:pPr>
    </w:p>
    <w:p w14:paraId="1091DB28" w14:textId="77777777" w:rsidR="00AE0003" w:rsidRPr="00372F80" w:rsidRDefault="00AE0003">
      <w:pPr>
        <w:rPr>
          <w:sz w:val="16"/>
          <w:szCs w:val="16"/>
        </w:rPr>
      </w:pPr>
    </w:p>
    <w:p w14:paraId="645DEB6E" w14:textId="6173FC85" w:rsidR="00AB727E" w:rsidRPr="008C0024" w:rsidRDefault="00372F80">
      <w:pPr>
        <w:rPr>
          <w:b/>
          <w:bCs/>
          <w:sz w:val="28"/>
          <w:szCs w:val="28"/>
        </w:rPr>
      </w:pPr>
      <w:r>
        <w:rPr>
          <w:b/>
          <w:bCs/>
          <w:sz w:val="28"/>
          <w:szCs w:val="28"/>
        </w:rPr>
        <w:t>Webinar</w:t>
      </w:r>
      <w:r w:rsidR="00AB727E" w:rsidRPr="008C0024">
        <w:rPr>
          <w:b/>
          <w:bCs/>
          <w:sz w:val="28"/>
          <w:szCs w:val="28"/>
        </w:rPr>
        <w:t xml:space="preserve"> </w:t>
      </w:r>
      <w:r w:rsidR="006F54B1">
        <w:rPr>
          <w:b/>
          <w:bCs/>
          <w:sz w:val="28"/>
          <w:szCs w:val="28"/>
        </w:rPr>
        <w:t>date</w:t>
      </w:r>
    </w:p>
    <w:p w14:paraId="567F4618" w14:textId="77777777" w:rsidR="00912359" w:rsidRDefault="00175E73" w:rsidP="008C0024">
      <w:pPr>
        <w:rPr>
          <w:sz w:val="20"/>
          <w:szCs w:val="20"/>
        </w:rPr>
      </w:pPr>
      <w:r w:rsidRPr="00175E73">
        <w:rPr>
          <w:sz w:val="20"/>
          <w:szCs w:val="20"/>
        </w:rPr>
        <w:t>Wednesday 3rd of September 2025</w:t>
      </w:r>
    </w:p>
    <w:p w14:paraId="7F4415D8" w14:textId="77777777" w:rsidR="00912359" w:rsidRDefault="00912359" w:rsidP="008C0024">
      <w:pPr>
        <w:rPr>
          <w:sz w:val="20"/>
          <w:szCs w:val="20"/>
        </w:rPr>
      </w:pPr>
    </w:p>
    <w:p w14:paraId="133A67D6" w14:textId="271B801D" w:rsidR="00912359" w:rsidRDefault="00912359" w:rsidP="008C0024">
      <w:pPr>
        <w:rPr>
          <w:sz w:val="20"/>
          <w:szCs w:val="20"/>
        </w:rPr>
      </w:pPr>
      <w:r>
        <w:rPr>
          <w:b/>
          <w:bCs/>
          <w:sz w:val="28"/>
          <w:szCs w:val="28"/>
        </w:rPr>
        <w:t xml:space="preserve">Webinar </w:t>
      </w:r>
      <w:r>
        <w:rPr>
          <w:b/>
          <w:bCs/>
          <w:sz w:val="28"/>
          <w:szCs w:val="28"/>
        </w:rPr>
        <w:t>start time</w:t>
      </w:r>
    </w:p>
    <w:p w14:paraId="00F3E5E4" w14:textId="7CDE6113" w:rsidR="00486CE9" w:rsidRDefault="00912359" w:rsidP="008C0024">
      <w:pPr>
        <w:rPr>
          <w:sz w:val="20"/>
          <w:szCs w:val="20"/>
        </w:rPr>
      </w:pPr>
      <w:r>
        <w:rPr>
          <w:sz w:val="20"/>
          <w:szCs w:val="20"/>
        </w:rPr>
        <w:t>S</w:t>
      </w:r>
      <w:r w:rsidR="00175E73">
        <w:rPr>
          <w:sz w:val="20"/>
          <w:szCs w:val="20"/>
        </w:rPr>
        <w:t xml:space="preserve">tarts at </w:t>
      </w:r>
      <w:r w:rsidRPr="00912359">
        <w:rPr>
          <w:sz w:val="20"/>
          <w:szCs w:val="20"/>
        </w:rPr>
        <w:t>12:00pm (Australian Eastern Standard Time)</w:t>
      </w:r>
    </w:p>
    <w:p w14:paraId="786448AE" w14:textId="77777777" w:rsidR="00175E73" w:rsidRDefault="00175E73" w:rsidP="008C0024">
      <w:pPr>
        <w:rPr>
          <w:sz w:val="20"/>
          <w:szCs w:val="20"/>
        </w:rPr>
      </w:pPr>
    </w:p>
    <w:p w14:paraId="58B9D3F9" w14:textId="313780AF" w:rsidR="008567AE" w:rsidRPr="008567AE" w:rsidRDefault="008567AE" w:rsidP="008C0024">
      <w:pPr>
        <w:rPr>
          <w:b/>
          <w:bCs/>
          <w:sz w:val="28"/>
          <w:szCs w:val="32"/>
        </w:rPr>
      </w:pPr>
      <w:r w:rsidRPr="008567AE">
        <w:rPr>
          <w:b/>
          <w:bCs/>
          <w:sz w:val="28"/>
          <w:szCs w:val="32"/>
        </w:rPr>
        <w:t>Webinar duration</w:t>
      </w:r>
    </w:p>
    <w:p w14:paraId="603A5D73" w14:textId="435CCE43" w:rsidR="008567AE" w:rsidRDefault="008567AE" w:rsidP="008C0024">
      <w:pPr>
        <w:rPr>
          <w:sz w:val="20"/>
          <w:szCs w:val="20"/>
        </w:rPr>
      </w:pPr>
      <w:r>
        <w:rPr>
          <w:sz w:val="20"/>
          <w:szCs w:val="20"/>
        </w:rPr>
        <w:t>1 hour</w:t>
      </w:r>
    </w:p>
    <w:p w14:paraId="6FC6442F" w14:textId="77777777" w:rsidR="008567AE" w:rsidRPr="00175E73" w:rsidRDefault="008567AE" w:rsidP="008C0024">
      <w:pPr>
        <w:rPr>
          <w:sz w:val="20"/>
          <w:szCs w:val="20"/>
        </w:rPr>
      </w:pPr>
    </w:p>
    <w:p w14:paraId="131FEDF8" w14:textId="77777777" w:rsidR="008567AE" w:rsidRPr="00F3617E" w:rsidRDefault="008567AE" w:rsidP="008567AE">
      <w:pPr>
        <w:rPr>
          <w:b/>
          <w:bCs/>
          <w:sz w:val="28"/>
          <w:szCs w:val="32"/>
        </w:rPr>
      </w:pPr>
      <w:r>
        <w:rPr>
          <w:b/>
          <w:bCs/>
          <w:sz w:val="28"/>
          <w:szCs w:val="32"/>
        </w:rPr>
        <w:t>Webinar</w:t>
      </w:r>
      <w:r w:rsidRPr="00F3617E">
        <w:rPr>
          <w:b/>
          <w:bCs/>
          <w:sz w:val="28"/>
          <w:szCs w:val="32"/>
        </w:rPr>
        <w:t xml:space="preserve"> fee</w:t>
      </w:r>
    </w:p>
    <w:p w14:paraId="4AF8FAC4" w14:textId="77777777" w:rsidR="008567AE" w:rsidRDefault="008567AE" w:rsidP="008567AE">
      <w:pPr>
        <w:rPr>
          <w:sz w:val="20"/>
          <w:szCs w:val="24"/>
        </w:rPr>
      </w:pPr>
      <w:r w:rsidRPr="00862DB0">
        <w:rPr>
          <w:sz w:val="20"/>
          <w:szCs w:val="24"/>
        </w:rPr>
        <w:t xml:space="preserve">The </w:t>
      </w:r>
      <w:r>
        <w:rPr>
          <w:sz w:val="20"/>
          <w:szCs w:val="24"/>
        </w:rPr>
        <w:t>webinar</w:t>
      </w:r>
      <w:r w:rsidRPr="00862DB0">
        <w:rPr>
          <w:sz w:val="20"/>
          <w:szCs w:val="24"/>
        </w:rPr>
        <w:t xml:space="preserve"> fee is $</w:t>
      </w:r>
      <w:r>
        <w:rPr>
          <w:sz w:val="20"/>
          <w:szCs w:val="24"/>
        </w:rPr>
        <w:t>65</w:t>
      </w:r>
      <w:r w:rsidRPr="00862DB0">
        <w:rPr>
          <w:sz w:val="20"/>
          <w:szCs w:val="24"/>
        </w:rPr>
        <w:t>.</w:t>
      </w:r>
    </w:p>
    <w:p w14:paraId="3E034C7B" w14:textId="77777777" w:rsidR="00CA2E67" w:rsidRPr="00862DB0" w:rsidRDefault="00CA2E67" w:rsidP="008567AE">
      <w:pPr>
        <w:rPr>
          <w:sz w:val="20"/>
          <w:szCs w:val="24"/>
        </w:rPr>
      </w:pPr>
    </w:p>
    <w:p w14:paraId="26531FCF" w14:textId="7A3F0970" w:rsidR="00912359" w:rsidRDefault="00912359">
      <w:pPr>
        <w:rPr>
          <w:sz w:val="20"/>
          <w:szCs w:val="20"/>
        </w:rPr>
      </w:pPr>
      <w:r>
        <w:rPr>
          <w:sz w:val="20"/>
          <w:szCs w:val="20"/>
        </w:rPr>
        <w:br w:type="page"/>
      </w:r>
    </w:p>
    <w:p w14:paraId="272A1C40" w14:textId="5118622C" w:rsidR="00645E73" w:rsidRPr="00486CE9" w:rsidRDefault="00645E73" w:rsidP="00645E73">
      <w:pPr>
        <w:rPr>
          <w:b/>
          <w:bCs/>
          <w:sz w:val="36"/>
          <w:szCs w:val="36"/>
        </w:rPr>
      </w:pPr>
      <w:r>
        <w:rPr>
          <w:b/>
          <w:bCs/>
          <w:sz w:val="36"/>
          <w:szCs w:val="36"/>
        </w:rPr>
        <w:lastRenderedPageBreak/>
        <w:t>Webinar e</w:t>
      </w:r>
      <w:r w:rsidRPr="00486CE9">
        <w:rPr>
          <w:b/>
          <w:bCs/>
          <w:sz w:val="36"/>
          <w:szCs w:val="36"/>
        </w:rPr>
        <w:t>nrolment for</w:t>
      </w:r>
      <w:r>
        <w:rPr>
          <w:b/>
          <w:bCs/>
          <w:sz w:val="36"/>
          <w:szCs w:val="36"/>
        </w:rPr>
        <w:t>m</w:t>
      </w:r>
    </w:p>
    <w:p w14:paraId="52507A45" w14:textId="22A11BA9" w:rsidR="008C0024" w:rsidRDefault="008C0024" w:rsidP="008C0024">
      <w:pPr>
        <w:rPr>
          <w:sz w:val="20"/>
          <w:szCs w:val="20"/>
        </w:rPr>
      </w:pPr>
      <w:r>
        <w:rPr>
          <w:sz w:val="20"/>
          <w:szCs w:val="20"/>
        </w:rPr>
        <w:t xml:space="preserve">Please complete the following and email to </w:t>
      </w:r>
      <w:hyperlink r:id="rId8" w:history="1">
        <w:r w:rsidRPr="004D4379">
          <w:rPr>
            <w:rStyle w:val="Hyperlink"/>
            <w:sz w:val="20"/>
            <w:szCs w:val="20"/>
          </w:rPr>
          <w:t>alan.maguire@outlook.com</w:t>
        </w:r>
      </w:hyperlink>
    </w:p>
    <w:p w14:paraId="20318638" w14:textId="77777777" w:rsidR="008C0024" w:rsidRPr="00862DB0" w:rsidRDefault="008C0024" w:rsidP="008C0024">
      <w:pPr>
        <w:rPr>
          <w:sz w:val="16"/>
          <w:szCs w:val="16"/>
        </w:rPr>
      </w:pPr>
    </w:p>
    <w:tbl>
      <w:tblPr>
        <w:tblStyle w:val="TableGrid"/>
        <w:tblW w:w="0" w:type="auto"/>
        <w:tblLook w:val="04A0" w:firstRow="1" w:lastRow="0" w:firstColumn="1" w:lastColumn="0" w:noHBand="0" w:noVBand="1"/>
      </w:tblPr>
      <w:tblGrid>
        <w:gridCol w:w="1129"/>
        <w:gridCol w:w="993"/>
        <w:gridCol w:w="3969"/>
        <w:gridCol w:w="992"/>
      </w:tblGrid>
      <w:tr w:rsidR="00486CE9" w:rsidRPr="008C0024" w14:paraId="276C89A6" w14:textId="77777777" w:rsidTr="008C0024">
        <w:tc>
          <w:tcPr>
            <w:tcW w:w="1129" w:type="dxa"/>
            <w:shd w:val="clear" w:color="auto" w:fill="BFBFBF" w:themeFill="background1" w:themeFillShade="BF"/>
          </w:tcPr>
          <w:p w14:paraId="63BFA154" w14:textId="158B98B6" w:rsidR="00486CE9" w:rsidRPr="008C0024" w:rsidRDefault="00486CE9" w:rsidP="008C0024">
            <w:pPr>
              <w:spacing w:before="60" w:after="60"/>
              <w:rPr>
                <w:b/>
                <w:bCs/>
                <w:sz w:val="20"/>
                <w:szCs w:val="20"/>
              </w:rPr>
            </w:pPr>
            <w:r w:rsidRPr="008C0024">
              <w:rPr>
                <w:b/>
                <w:bCs/>
                <w:sz w:val="20"/>
                <w:szCs w:val="20"/>
              </w:rPr>
              <w:t>Name</w:t>
            </w:r>
          </w:p>
        </w:tc>
        <w:tc>
          <w:tcPr>
            <w:tcW w:w="5954" w:type="dxa"/>
            <w:gridSpan w:val="3"/>
          </w:tcPr>
          <w:p w14:paraId="499D0242" w14:textId="77777777" w:rsidR="00486CE9" w:rsidRPr="008C0024" w:rsidRDefault="00486CE9" w:rsidP="008C0024">
            <w:pPr>
              <w:spacing w:before="60" w:after="60"/>
              <w:rPr>
                <w:sz w:val="20"/>
                <w:szCs w:val="20"/>
              </w:rPr>
            </w:pPr>
          </w:p>
        </w:tc>
      </w:tr>
      <w:tr w:rsidR="00486CE9" w:rsidRPr="008C0024" w14:paraId="771C6AF0" w14:textId="77777777" w:rsidTr="008C0024">
        <w:tc>
          <w:tcPr>
            <w:tcW w:w="1129" w:type="dxa"/>
            <w:shd w:val="clear" w:color="auto" w:fill="BFBFBF" w:themeFill="background1" w:themeFillShade="BF"/>
          </w:tcPr>
          <w:p w14:paraId="09E97FD2" w14:textId="67E291F7" w:rsidR="00486CE9" w:rsidRPr="008C0024" w:rsidRDefault="00486CE9" w:rsidP="008C0024">
            <w:pPr>
              <w:spacing w:before="60" w:after="60"/>
              <w:rPr>
                <w:b/>
                <w:bCs/>
                <w:sz w:val="20"/>
                <w:szCs w:val="20"/>
              </w:rPr>
            </w:pPr>
            <w:r w:rsidRPr="008C0024">
              <w:rPr>
                <w:b/>
                <w:bCs/>
                <w:sz w:val="20"/>
                <w:szCs w:val="20"/>
              </w:rPr>
              <w:t>Phone</w:t>
            </w:r>
          </w:p>
        </w:tc>
        <w:tc>
          <w:tcPr>
            <w:tcW w:w="5954" w:type="dxa"/>
            <w:gridSpan w:val="3"/>
          </w:tcPr>
          <w:p w14:paraId="5DD95EF3" w14:textId="77777777" w:rsidR="00486CE9" w:rsidRPr="008C0024" w:rsidRDefault="00486CE9" w:rsidP="008C0024">
            <w:pPr>
              <w:spacing w:before="60" w:after="60"/>
              <w:rPr>
                <w:sz w:val="20"/>
                <w:szCs w:val="20"/>
              </w:rPr>
            </w:pPr>
          </w:p>
        </w:tc>
      </w:tr>
      <w:tr w:rsidR="00486CE9" w:rsidRPr="008C0024" w14:paraId="5FA71049" w14:textId="77777777" w:rsidTr="008C0024">
        <w:tc>
          <w:tcPr>
            <w:tcW w:w="1129" w:type="dxa"/>
            <w:shd w:val="clear" w:color="auto" w:fill="BFBFBF" w:themeFill="background1" w:themeFillShade="BF"/>
          </w:tcPr>
          <w:p w14:paraId="183F7127" w14:textId="534E7BBD" w:rsidR="00486CE9" w:rsidRPr="008C0024" w:rsidRDefault="00486CE9" w:rsidP="008C0024">
            <w:pPr>
              <w:spacing w:before="60" w:after="60"/>
              <w:rPr>
                <w:b/>
                <w:bCs/>
                <w:sz w:val="20"/>
                <w:szCs w:val="20"/>
              </w:rPr>
            </w:pPr>
            <w:r w:rsidRPr="008C0024">
              <w:rPr>
                <w:b/>
                <w:bCs/>
                <w:sz w:val="20"/>
                <w:szCs w:val="20"/>
              </w:rPr>
              <w:t>Email</w:t>
            </w:r>
          </w:p>
        </w:tc>
        <w:tc>
          <w:tcPr>
            <w:tcW w:w="5954" w:type="dxa"/>
            <w:gridSpan w:val="3"/>
          </w:tcPr>
          <w:p w14:paraId="54E4914D" w14:textId="77777777" w:rsidR="00486CE9" w:rsidRPr="008C0024" w:rsidRDefault="00486CE9" w:rsidP="008C0024">
            <w:pPr>
              <w:spacing w:before="60" w:after="60"/>
              <w:rPr>
                <w:sz w:val="20"/>
                <w:szCs w:val="20"/>
              </w:rPr>
            </w:pPr>
          </w:p>
        </w:tc>
      </w:tr>
      <w:tr w:rsidR="00486CE9" w:rsidRPr="008C0024" w14:paraId="3DECDE3E" w14:textId="77777777" w:rsidTr="008C0024">
        <w:tc>
          <w:tcPr>
            <w:tcW w:w="1129" w:type="dxa"/>
            <w:shd w:val="clear" w:color="auto" w:fill="BFBFBF" w:themeFill="background1" w:themeFillShade="BF"/>
          </w:tcPr>
          <w:p w14:paraId="2728AE24" w14:textId="48B5849E" w:rsidR="00486CE9" w:rsidRPr="008C0024" w:rsidRDefault="00486CE9" w:rsidP="008C0024">
            <w:pPr>
              <w:spacing w:before="60" w:after="60"/>
              <w:rPr>
                <w:b/>
                <w:bCs/>
                <w:sz w:val="20"/>
                <w:szCs w:val="20"/>
              </w:rPr>
            </w:pPr>
            <w:r w:rsidRPr="008C0024">
              <w:rPr>
                <w:b/>
                <w:bCs/>
                <w:sz w:val="20"/>
                <w:szCs w:val="20"/>
              </w:rPr>
              <w:t>Postcode</w:t>
            </w:r>
          </w:p>
        </w:tc>
        <w:tc>
          <w:tcPr>
            <w:tcW w:w="993" w:type="dxa"/>
          </w:tcPr>
          <w:p w14:paraId="6D96F4A1" w14:textId="0CCBDA91" w:rsidR="00486CE9" w:rsidRPr="008C0024" w:rsidRDefault="00486CE9" w:rsidP="008C0024">
            <w:pPr>
              <w:spacing w:before="60" w:after="60"/>
              <w:rPr>
                <w:sz w:val="20"/>
                <w:szCs w:val="20"/>
              </w:rPr>
            </w:pPr>
          </w:p>
        </w:tc>
        <w:tc>
          <w:tcPr>
            <w:tcW w:w="3969" w:type="dxa"/>
            <w:shd w:val="clear" w:color="auto" w:fill="BFBFBF" w:themeFill="background1" w:themeFillShade="BF"/>
          </w:tcPr>
          <w:p w14:paraId="5333B1CF" w14:textId="3AD7A4CE" w:rsidR="00486CE9" w:rsidRPr="008C0024" w:rsidRDefault="00486CE9" w:rsidP="008C0024">
            <w:pPr>
              <w:spacing w:before="60" w:after="60"/>
              <w:rPr>
                <w:b/>
                <w:bCs/>
                <w:sz w:val="20"/>
                <w:szCs w:val="20"/>
              </w:rPr>
            </w:pPr>
            <w:r w:rsidRPr="008C0024">
              <w:rPr>
                <w:b/>
                <w:bCs/>
                <w:sz w:val="20"/>
                <w:szCs w:val="20"/>
              </w:rPr>
              <w:t>Have you used Zoom before? (yes/n</w:t>
            </w:r>
            <w:r w:rsidR="008C0024" w:rsidRPr="008C0024">
              <w:rPr>
                <w:b/>
                <w:bCs/>
                <w:sz w:val="20"/>
                <w:szCs w:val="20"/>
              </w:rPr>
              <w:t>o)</w:t>
            </w:r>
          </w:p>
        </w:tc>
        <w:tc>
          <w:tcPr>
            <w:tcW w:w="992" w:type="dxa"/>
          </w:tcPr>
          <w:p w14:paraId="5EAD6AF3" w14:textId="704A4DC8" w:rsidR="00486CE9" w:rsidRPr="008C0024" w:rsidRDefault="00486CE9" w:rsidP="008C0024">
            <w:pPr>
              <w:spacing w:before="60" w:after="60"/>
              <w:rPr>
                <w:sz w:val="20"/>
                <w:szCs w:val="20"/>
              </w:rPr>
            </w:pPr>
          </w:p>
        </w:tc>
      </w:tr>
    </w:tbl>
    <w:p w14:paraId="08319627" w14:textId="77777777" w:rsidR="00F3617E" w:rsidRDefault="00F3617E" w:rsidP="00F3617E">
      <w:pPr>
        <w:rPr>
          <w:sz w:val="16"/>
          <w:szCs w:val="20"/>
        </w:rPr>
      </w:pPr>
    </w:p>
    <w:p w14:paraId="46C0A140" w14:textId="77777777" w:rsidR="000F7025" w:rsidRPr="00862DB0" w:rsidRDefault="000F7025" w:rsidP="00F3617E">
      <w:pPr>
        <w:rPr>
          <w:sz w:val="16"/>
          <w:szCs w:val="20"/>
        </w:rPr>
      </w:pPr>
    </w:p>
    <w:p w14:paraId="4643FE1B" w14:textId="77777777" w:rsidR="00F3617E" w:rsidRPr="00F3617E" w:rsidRDefault="00F3617E" w:rsidP="00F3617E">
      <w:pPr>
        <w:rPr>
          <w:b/>
          <w:bCs/>
          <w:sz w:val="28"/>
          <w:szCs w:val="32"/>
        </w:rPr>
      </w:pPr>
      <w:r w:rsidRPr="00F3617E">
        <w:rPr>
          <w:b/>
          <w:bCs/>
          <w:sz w:val="28"/>
          <w:szCs w:val="32"/>
        </w:rPr>
        <w:t>Terms and conditions</w:t>
      </w:r>
    </w:p>
    <w:p w14:paraId="39783C35" w14:textId="4DCCB3C4" w:rsidR="00F3617E" w:rsidRPr="00862DB0" w:rsidRDefault="00F3617E" w:rsidP="00F3617E">
      <w:pPr>
        <w:pStyle w:val="ListParagraph"/>
        <w:numPr>
          <w:ilvl w:val="0"/>
          <w:numId w:val="2"/>
        </w:numPr>
        <w:rPr>
          <w:sz w:val="20"/>
          <w:szCs w:val="24"/>
        </w:rPr>
      </w:pPr>
      <w:r w:rsidRPr="00862DB0">
        <w:rPr>
          <w:sz w:val="20"/>
          <w:szCs w:val="24"/>
        </w:rPr>
        <w:t xml:space="preserve">The </w:t>
      </w:r>
      <w:r w:rsidR="00FD1970">
        <w:rPr>
          <w:sz w:val="20"/>
          <w:szCs w:val="24"/>
        </w:rPr>
        <w:t>webinar</w:t>
      </w:r>
      <w:r w:rsidRPr="00862DB0">
        <w:rPr>
          <w:sz w:val="20"/>
          <w:szCs w:val="24"/>
        </w:rPr>
        <w:t xml:space="preserve"> shall be conducted using Zoom. Zoom is easy to use. If you have never used Zoom before, most people find it to be quick and easy to learn how to use it.</w:t>
      </w:r>
    </w:p>
    <w:p w14:paraId="54AA9465" w14:textId="17FFF6D5" w:rsidR="00F3617E" w:rsidRPr="00862DB0" w:rsidRDefault="00F3617E" w:rsidP="00F3617E">
      <w:pPr>
        <w:pStyle w:val="ListParagraph"/>
        <w:numPr>
          <w:ilvl w:val="0"/>
          <w:numId w:val="2"/>
        </w:numPr>
        <w:rPr>
          <w:sz w:val="20"/>
          <w:szCs w:val="24"/>
        </w:rPr>
      </w:pPr>
      <w:r w:rsidRPr="00862DB0">
        <w:rPr>
          <w:sz w:val="20"/>
          <w:szCs w:val="24"/>
        </w:rPr>
        <w:t xml:space="preserve">The </w:t>
      </w:r>
      <w:r w:rsidR="006F54B1">
        <w:rPr>
          <w:sz w:val="20"/>
          <w:szCs w:val="24"/>
        </w:rPr>
        <w:t>webinar</w:t>
      </w:r>
      <w:r w:rsidRPr="00862DB0">
        <w:rPr>
          <w:sz w:val="20"/>
          <w:szCs w:val="24"/>
        </w:rPr>
        <w:t xml:space="preserve"> shall </w:t>
      </w:r>
      <w:r w:rsidRPr="00FD1970">
        <w:rPr>
          <w:sz w:val="20"/>
          <w:szCs w:val="24"/>
        </w:rPr>
        <w:t xml:space="preserve">start at </w:t>
      </w:r>
      <w:r w:rsidR="006F54B1">
        <w:rPr>
          <w:sz w:val="20"/>
          <w:szCs w:val="24"/>
        </w:rPr>
        <w:t>1</w:t>
      </w:r>
      <w:r w:rsidR="00FD1970" w:rsidRPr="00FD1970">
        <w:rPr>
          <w:sz w:val="20"/>
          <w:szCs w:val="24"/>
        </w:rPr>
        <w:t>2</w:t>
      </w:r>
      <w:r w:rsidRPr="00FD1970">
        <w:rPr>
          <w:sz w:val="20"/>
          <w:szCs w:val="24"/>
        </w:rPr>
        <w:t>:00</w:t>
      </w:r>
      <w:r w:rsidR="00FD1970" w:rsidRPr="00FD1970">
        <w:rPr>
          <w:sz w:val="20"/>
          <w:szCs w:val="24"/>
        </w:rPr>
        <w:t>p</w:t>
      </w:r>
      <w:r w:rsidRPr="00FD1970">
        <w:rPr>
          <w:sz w:val="20"/>
          <w:szCs w:val="24"/>
        </w:rPr>
        <w:t>m Australian Eastern Standard Time</w:t>
      </w:r>
    </w:p>
    <w:p w14:paraId="2F0BCA0C" w14:textId="1B92036D" w:rsidR="00F3617E" w:rsidRPr="00862DB0" w:rsidRDefault="00F3617E" w:rsidP="00F3617E">
      <w:pPr>
        <w:pStyle w:val="ListParagraph"/>
        <w:numPr>
          <w:ilvl w:val="0"/>
          <w:numId w:val="2"/>
        </w:numPr>
        <w:rPr>
          <w:sz w:val="20"/>
          <w:szCs w:val="24"/>
        </w:rPr>
      </w:pPr>
      <w:r w:rsidRPr="00862DB0">
        <w:rPr>
          <w:sz w:val="20"/>
          <w:szCs w:val="24"/>
        </w:rPr>
        <w:t xml:space="preserve">Payment must be received at least 2 business days before the scheduled </w:t>
      </w:r>
      <w:r w:rsidR="006F54B1">
        <w:rPr>
          <w:sz w:val="20"/>
          <w:szCs w:val="24"/>
        </w:rPr>
        <w:t>webinar</w:t>
      </w:r>
      <w:r w:rsidRPr="00862DB0">
        <w:rPr>
          <w:sz w:val="20"/>
          <w:szCs w:val="24"/>
        </w:rPr>
        <w:t>.</w:t>
      </w:r>
    </w:p>
    <w:p w14:paraId="725302A7" w14:textId="77777777" w:rsidR="00F3617E" w:rsidRPr="00862DB0" w:rsidRDefault="00F3617E" w:rsidP="00F3617E">
      <w:pPr>
        <w:pStyle w:val="ListParagraph"/>
        <w:numPr>
          <w:ilvl w:val="0"/>
          <w:numId w:val="2"/>
        </w:numPr>
        <w:rPr>
          <w:sz w:val="20"/>
          <w:szCs w:val="24"/>
        </w:rPr>
      </w:pPr>
      <w:r w:rsidRPr="00862DB0">
        <w:rPr>
          <w:sz w:val="20"/>
          <w:szCs w:val="24"/>
        </w:rPr>
        <w:t>After payment, you will receive an email with the invitation link to join Zoom for your workshop.</w:t>
      </w:r>
    </w:p>
    <w:p w14:paraId="7599A7C4" w14:textId="57787656" w:rsidR="00F3617E" w:rsidRDefault="00F3617E" w:rsidP="00F3617E">
      <w:pPr>
        <w:pStyle w:val="ListParagraph"/>
        <w:numPr>
          <w:ilvl w:val="0"/>
          <w:numId w:val="2"/>
        </w:numPr>
        <w:rPr>
          <w:sz w:val="20"/>
          <w:szCs w:val="24"/>
        </w:rPr>
      </w:pPr>
      <w:r w:rsidRPr="00862DB0">
        <w:rPr>
          <w:sz w:val="20"/>
          <w:szCs w:val="24"/>
        </w:rPr>
        <w:t xml:space="preserve">No refund. However, if you are unable to attend for whatever reason, an alternative date </w:t>
      </w:r>
      <w:r w:rsidR="008C1DC5">
        <w:rPr>
          <w:sz w:val="20"/>
          <w:szCs w:val="24"/>
        </w:rPr>
        <w:t xml:space="preserve">or webinar </w:t>
      </w:r>
      <w:r w:rsidRPr="00862DB0">
        <w:rPr>
          <w:sz w:val="20"/>
          <w:szCs w:val="24"/>
        </w:rPr>
        <w:t xml:space="preserve">will be </w:t>
      </w:r>
      <w:r w:rsidR="00F06B94" w:rsidRPr="00862DB0">
        <w:rPr>
          <w:sz w:val="20"/>
          <w:szCs w:val="24"/>
        </w:rPr>
        <w:t>offered</w:t>
      </w:r>
      <w:r w:rsidRPr="00862DB0">
        <w:rPr>
          <w:sz w:val="20"/>
          <w:szCs w:val="24"/>
        </w:rPr>
        <w:t>.</w:t>
      </w:r>
    </w:p>
    <w:p w14:paraId="4360A1C0" w14:textId="2717627C" w:rsidR="009A1090" w:rsidRPr="00862DB0" w:rsidRDefault="009A1090" w:rsidP="00F3617E">
      <w:pPr>
        <w:pStyle w:val="ListParagraph"/>
        <w:numPr>
          <w:ilvl w:val="0"/>
          <w:numId w:val="2"/>
        </w:numPr>
        <w:rPr>
          <w:sz w:val="20"/>
          <w:szCs w:val="24"/>
        </w:rPr>
      </w:pPr>
      <w:r>
        <w:rPr>
          <w:sz w:val="20"/>
          <w:szCs w:val="24"/>
        </w:rPr>
        <w:t>A ‘Certificate of Attendance’ shall be email</w:t>
      </w:r>
      <w:r w:rsidR="005D0B7D">
        <w:rPr>
          <w:sz w:val="20"/>
          <w:szCs w:val="24"/>
        </w:rPr>
        <w:t>ed</w:t>
      </w:r>
      <w:r>
        <w:rPr>
          <w:sz w:val="20"/>
          <w:szCs w:val="24"/>
        </w:rPr>
        <w:t xml:space="preserve"> to you </w:t>
      </w:r>
      <w:r w:rsidR="005D0B7D">
        <w:rPr>
          <w:sz w:val="20"/>
          <w:szCs w:val="24"/>
        </w:rPr>
        <w:t>after the webinar has concluded.</w:t>
      </w:r>
    </w:p>
    <w:p w14:paraId="6C9E0CBE" w14:textId="77777777" w:rsidR="00F3617E" w:rsidRPr="00862DB0" w:rsidRDefault="00F3617E" w:rsidP="00F3617E">
      <w:pPr>
        <w:rPr>
          <w:sz w:val="16"/>
          <w:szCs w:val="20"/>
        </w:rPr>
      </w:pPr>
    </w:p>
    <w:p w14:paraId="099FB27F" w14:textId="77777777" w:rsidR="00F3617E" w:rsidRPr="00862DB0" w:rsidRDefault="00F3617E" w:rsidP="00F3617E">
      <w:pPr>
        <w:rPr>
          <w:sz w:val="20"/>
          <w:szCs w:val="24"/>
        </w:rPr>
      </w:pPr>
      <w:r w:rsidRPr="00862DB0">
        <w:rPr>
          <w:sz w:val="20"/>
          <w:szCs w:val="24"/>
        </w:rPr>
        <w:t>Do you agree to the above terms and conditions?</w:t>
      </w:r>
    </w:p>
    <w:p w14:paraId="4E8F74F9" w14:textId="77777777" w:rsidR="00F3617E" w:rsidRPr="00862DB0" w:rsidRDefault="00F3617E" w:rsidP="00F3617E">
      <w:pPr>
        <w:rPr>
          <w:sz w:val="16"/>
          <w:szCs w:val="20"/>
        </w:rPr>
      </w:pPr>
    </w:p>
    <w:tbl>
      <w:tblPr>
        <w:tblStyle w:val="TableGrid"/>
        <w:tblW w:w="0" w:type="auto"/>
        <w:tblLook w:val="04A0" w:firstRow="1" w:lastRow="0" w:firstColumn="1" w:lastColumn="0" w:noHBand="0" w:noVBand="1"/>
      </w:tblPr>
      <w:tblGrid>
        <w:gridCol w:w="704"/>
        <w:gridCol w:w="1843"/>
        <w:gridCol w:w="709"/>
        <w:gridCol w:w="1984"/>
      </w:tblGrid>
      <w:tr w:rsidR="00F3617E" w:rsidRPr="00815E66" w14:paraId="2AE2BAF5" w14:textId="77777777" w:rsidTr="00367028">
        <w:tc>
          <w:tcPr>
            <w:tcW w:w="704" w:type="dxa"/>
            <w:shd w:val="clear" w:color="auto" w:fill="BFBFBF" w:themeFill="background1" w:themeFillShade="BF"/>
          </w:tcPr>
          <w:p w14:paraId="70874F31" w14:textId="77777777" w:rsidR="00F3617E" w:rsidRPr="00815E66" w:rsidRDefault="00F3617E" w:rsidP="001D6E9E">
            <w:pPr>
              <w:spacing w:before="120" w:after="120"/>
              <w:rPr>
                <w:b/>
                <w:bCs/>
                <w:sz w:val="20"/>
                <w:szCs w:val="20"/>
              </w:rPr>
            </w:pPr>
            <w:r w:rsidRPr="00815E66">
              <w:rPr>
                <w:b/>
                <w:bCs/>
                <w:sz w:val="20"/>
                <w:szCs w:val="20"/>
              </w:rPr>
              <w:t>Yes</w:t>
            </w:r>
          </w:p>
        </w:tc>
        <w:sdt>
          <w:sdtPr>
            <w:rPr>
              <w:sz w:val="20"/>
              <w:szCs w:val="20"/>
            </w:rPr>
            <w:id w:val="844666967"/>
            <w14:checkbox>
              <w14:checked w14:val="0"/>
              <w14:checkedState w14:val="00FE" w14:font="Wingdings"/>
              <w14:uncheckedState w14:val="2610" w14:font="MS Gothic"/>
            </w14:checkbox>
          </w:sdtPr>
          <w:sdtContent>
            <w:tc>
              <w:tcPr>
                <w:tcW w:w="1843" w:type="dxa"/>
              </w:tcPr>
              <w:p w14:paraId="11F609BC" w14:textId="77777777" w:rsidR="00F3617E" w:rsidRPr="00815E66" w:rsidRDefault="00F3617E" w:rsidP="001D6E9E">
                <w:pPr>
                  <w:spacing w:before="120" w:after="120"/>
                  <w:rPr>
                    <w:sz w:val="20"/>
                    <w:szCs w:val="20"/>
                  </w:rPr>
                </w:pPr>
                <w:r w:rsidRPr="00815E66">
                  <w:rPr>
                    <w:rFonts w:ascii="MS Gothic" w:eastAsia="MS Gothic" w:hAnsi="MS Gothic" w:hint="eastAsia"/>
                    <w:sz w:val="20"/>
                    <w:szCs w:val="20"/>
                  </w:rPr>
                  <w:t>☐</w:t>
                </w:r>
              </w:p>
            </w:tc>
          </w:sdtContent>
        </w:sdt>
        <w:tc>
          <w:tcPr>
            <w:tcW w:w="709" w:type="dxa"/>
            <w:shd w:val="clear" w:color="auto" w:fill="BFBFBF" w:themeFill="background1" w:themeFillShade="BF"/>
          </w:tcPr>
          <w:p w14:paraId="26E01963" w14:textId="77777777" w:rsidR="00F3617E" w:rsidRPr="00815E66" w:rsidRDefault="00F3617E" w:rsidP="001D6E9E">
            <w:pPr>
              <w:spacing w:before="120" w:after="120"/>
              <w:rPr>
                <w:b/>
                <w:bCs/>
                <w:sz w:val="20"/>
                <w:szCs w:val="20"/>
              </w:rPr>
            </w:pPr>
            <w:r w:rsidRPr="00815E66">
              <w:rPr>
                <w:b/>
                <w:bCs/>
                <w:sz w:val="20"/>
                <w:szCs w:val="20"/>
              </w:rPr>
              <w:t>No</w:t>
            </w:r>
          </w:p>
        </w:tc>
        <w:sdt>
          <w:sdtPr>
            <w:rPr>
              <w:sz w:val="20"/>
              <w:szCs w:val="20"/>
            </w:rPr>
            <w:id w:val="-847168659"/>
            <w14:checkbox>
              <w14:checked w14:val="0"/>
              <w14:checkedState w14:val="00FE" w14:font="Wingdings"/>
              <w14:uncheckedState w14:val="2610" w14:font="MS Gothic"/>
            </w14:checkbox>
          </w:sdtPr>
          <w:sdtContent>
            <w:tc>
              <w:tcPr>
                <w:tcW w:w="1984" w:type="dxa"/>
              </w:tcPr>
              <w:p w14:paraId="7E3AA541" w14:textId="77777777" w:rsidR="00F3617E" w:rsidRPr="00815E66" w:rsidRDefault="00F3617E" w:rsidP="001D6E9E">
                <w:pPr>
                  <w:spacing w:before="120" w:after="120"/>
                  <w:rPr>
                    <w:sz w:val="20"/>
                    <w:szCs w:val="20"/>
                  </w:rPr>
                </w:pPr>
                <w:r w:rsidRPr="00815E66">
                  <w:rPr>
                    <w:rFonts w:ascii="MS Gothic" w:eastAsia="MS Gothic" w:hAnsi="MS Gothic" w:hint="eastAsia"/>
                    <w:sz w:val="20"/>
                    <w:szCs w:val="20"/>
                  </w:rPr>
                  <w:t>☐</w:t>
                </w:r>
              </w:p>
            </w:tc>
          </w:sdtContent>
        </w:sdt>
      </w:tr>
    </w:tbl>
    <w:p w14:paraId="572B04B8" w14:textId="77777777" w:rsidR="00F3617E" w:rsidRPr="00862DB0" w:rsidRDefault="00F3617E" w:rsidP="00F3617E">
      <w:pPr>
        <w:rPr>
          <w:sz w:val="16"/>
          <w:szCs w:val="20"/>
        </w:rPr>
      </w:pPr>
    </w:p>
    <w:p w14:paraId="4F549CC7" w14:textId="77777777" w:rsidR="003573FC" w:rsidRPr="00C03F9A" w:rsidRDefault="003573FC" w:rsidP="003573FC">
      <w:pPr>
        <w:rPr>
          <w:b/>
          <w:bCs/>
          <w:szCs w:val="24"/>
        </w:rPr>
      </w:pPr>
      <w:r w:rsidRPr="00C03F9A">
        <w:rPr>
          <w:b/>
          <w:bCs/>
          <w:szCs w:val="24"/>
        </w:rPr>
        <w:t>Signature</w:t>
      </w:r>
    </w:p>
    <w:tbl>
      <w:tblPr>
        <w:tblStyle w:val="TableGrid"/>
        <w:tblW w:w="0" w:type="auto"/>
        <w:tblLook w:val="04A0" w:firstRow="1" w:lastRow="0" w:firstColumn="1" w:lastColumn="0" w:noHBand="0" w:noVBand="1"/>
      </w:tblPr>
      <w:tblGrid>
        <w:gridCol w:w="5240"/>
      </w:tblGrid>
      <w:tr w:rsidR="003573FC" w14:paraId="74DA14D4" w14:textId="77777777" w:rsidTr="003573FC">
        <w:tc>
          <w:tcPr>
            <w:tcW w:w="5240" w:type="dxa"/>
          </w:tcPr>
          <w:p w14:paraId="7C0F5FC5" w14:textId="77777777" w:rsidR="003573FC" w:rsidRDefault="003573FC" w:rsidP="005222AF">
            <w:pPr>
              <w:spacing w:before="360" w:after="360"/>
            </w:pPr>
          </w:p>
        </w:tc>
      </w:tr>
    </w:tbl>
    <w:p w14:paraId="6D5E0A6A" w14:textId="77777777" w:rsidR="003573FC" w:rsidRDefault="003573FC" w:rsidP="003573FC">
      <w:r>
        <w:t>Returning this completed form by email will be accepted as a signature (if this is easier for you).</w:t>
      </w:r>
    </w:p>
    <w:p w14:paraId="50BAF39E" w14:textId="77777777" w:rsidR="00862DB0" w:rsidRPr="00862DB0" w:rsidRDefault="00862DB0" w:rsidP="00F3617E">
      <w:pPr>
        <w:rPr>
          <w:sz w:val="16"/>
          <w:szCs w:val="20"/>
        </w:rPr>
      </w:pPr>
    </w:p>
    <w:p w14:paraId="2EFB3140" w14:textId="77777777" w:rsidR="00F3617E" w:rsidRPr="00F3617E" w:rsidRDefault="00F3617E" w:rsidP="00F3617E">
      <w:pPr>
        <w:rPr>
          <w:b/>
          <w:bCs/>
          <w:sz w:val="28"/>
          <w:szCs w:val="28"/>
        </w:rPr>
      </w:pPr>
      <w:r w:rsidRPr="00F3617E">
        <w:rPr>
          <w:b/>
          <w:bCs/>
          <w:sz w:val="28"/>
          <w:szCs w:val="28"/>
        </w:rPr>
        <w:t>How to pay</w:t>
      </w:r>
    </w:p>
    <w:p w14:paraId="759D2609" w14:textId="77777777" w:rsidR="00F3617E" w:rsidRPr="00873C81" w:rsidRDefault="00F3617E" w:rsidP="00F3617E">
      <w:r w:rsidRPr="00873C81">
        <w:t>Please use bank deposit via EFT.</w:t>
      </w:r>
    </w:p>
    <w:p w14:paraId="28C9138B" w14:textId="77777777" w:rsidR="00F3617E" w:rsidRPr="00862DB0" w:rsidRDefault="00F3617E" w:rsidP="00F3617E">
      <w:pPr>
        <w:rPr>
          <w:sz w:val="16"/>
          <w:szCs w:val="20"/>
        </w:rPr>
      </w:pPr>
    </w:p>
    <w:tbl>
      <w:tblPr>
        <w:tblStyle w:val="TableGrid"/>
        <w:tblW w:w="0" w:type="auto"/>
        <w:tblLook w:val="04A0" w:firstRow="1" w:lastRow="0" w:firstColumn="1" w:lastColumn="0" w:noHBand="0" w:noVBand="1"/>
      </w:tblPr>
      <w:tblGrid>
        <w:gridCol w:w="1129"/>
        <w:gridCol w:w="4111"/>
      </w:tblGrid>
      <w:tr w:rsidR="00F3617E" w14:paraId="7EA79CEA" w14:textId="77777777" w:rsidTr="000F7025">
        <w:tc>
          <w:tcPr>
            <w:tcW w:w="1129" w:type="dxa"/>
            <w:shd w:val="clear" w:color="auto" w:fill="BFBFBF" w:themeFill="background1" w:themeFillShade="BF"/>
          </w:tcPr>
          <w:p w14:paraId="44FF811B" w14:textId="77777777" w:rsidR="00F3617E" w:rsidRPr="00B3163D" w:rsidRDefault="00F3617E" w:rsidP="001D6E9E">
            <w:pPr>
              <w:spacing w:before="60" w:after="60"/>
              <w:rPr>
                <w:b/>
                <w:bCs/>
              </w:rPr>
            </w:pPr>
            <w:r>
              <w:rPr>
                <w:b/>
                <w:bCs/>
              </w:rPr>
              <w:t>Bank</w:t>
            </w:r>
          </w:p>
        </w:tc>
        <w:tc>
          <w:tcPr>
            <w:tcW w:w="4111" w:type="dxa"/>
          </w:tcPr>
          <w:p w14:paraId="1908B8D6" w14:textId="08C61570" w:rsidR="00F3617E" w:rsidRPr="00B3163D" w:rsidRDefault="00BC490D" w:rsidP="001D6E9E">
            <w:pPr>
              <w:spacing w:before="60" w:after="60"/>
              <w:rPr>
                <w:sz w:val="20"/>
                <w:szCs w:val="24"/>
              </w:rPr>
            </w:pPr>
            <w:r>
              <w:rPr>
                <w:sz w:val="20"/>
                <w:szCs w:val="24"/>
              </w:rPr>
              <w:t>ANZ</w:t>
            </w:r>
          </w:p>
        </w:tc>
      </w:tr>
      <w:tr w:rsidR="00F3617E" w14:paraId="6A438CB2" w14:textId="77777777" w:rsidTr="000F7025">
        <w:tc>
          <w:tcPr>
            <w:tcW w:w="1129" w:type="dxa"/>
            <w:shd w:val="clear" w:color="auto" w:fill="BFBFBF" w:themeFill="background1" w:themeFillShade="BF"/>
          </w:tcPr>
          <w:p w14:paraId="7F3BBF88" w14:textId="77777777" w:rsidR="00F3617E" w:rsidRDefault="00F3617E" w:rsidP="001D6E9E">
            <w:pPr>
              <w:spacing w:before="60" w:after="60"/>
              <w:rPr>
                <w:b/>
                <w:bCs/>
              </w:rPr>
            </w:pPr>
            <w:r>
              <w:rPr>
                <w:b/>
                <w:bCs/>
              </w:rPr>
              <w:t>Name</w:t>
            </w:r>
          </w:p>
        </w:tc>
        <w:tc>
          <w:tcPr>
            <w:tcW w:w="4111" w:type="dxa"/>
          </w:tcPr>
          <w:p w14:paraId="322FAE6E" w14:textId="03D6C199" w:rsidR="00F3617E" w:rsidRDefault="00367028" w:rsidP="001D6E9E">
            <w:pPr>
              <w:spacing w:before="60" w:after="60"/>
              <w:rPr>
                <w:sz w:val="20"/>
                <w:szCs w:val="24"/>
              </w:rPr>
            </w:pPr>
            <w:r>
              <w:rPr>
                <w:sz w:val="20"/>
                <w:szCs w:val="24"/>
              </w:rPr>
              <w:t>Alan Ray Maguire T/AS On Target Work Skills</w:t>
            </w:r>
          </w:p>
        </w:tc>
      </w:tr>
      <w:tr w:rsidR="00F3617E" w14:paraId="2C41E10A" w14:textId="77777777" w:rsidTr="000F7025">
        <w:tc>
          <w:tcPr>
            <w:tcW w:w="1129" w:type="dxa"/>
            <w:shd w:val="clear" w:color="auto" w:fill="BFBFBF" w:themeFill="background1" w:themeFillShade="BF"/>
          </w:tcPr>
          <w:p w14:paraId="3C798798" w14:textId="77777777" w:rsidR="00F3617E" w:rsidRPr="00B3163D" w:rsidRDefault="00F3617E" w:rsidP="001D6E9E">
            <w:pPr>
              <w:spacing w:before="60" w:after="60"/>
              <w:rPr>
                <w:b/>
                <w:bCs/>
                <w:noProof/>
                <w:sz w:val="20"/>
                <w:szCs w:val="24"/>
              </w:rPr>
            </w:pPr>
            <w:r w:rsidRPr="00B3163D">
              <w:rPr>
                <w:b/>
                <w:bCs/>
                <w:noProof/>
                <w:sz w:val="20"/>
                <w:szCs w:val="24"/>
              </w:rPr>
              <w:t>BSB</w:t>
            </w:r>
          </w:p>
        </w:tc>
        <w:tc>
          <w:tcPr>
            <w:tcW w:w="4111" w:type="dxa"/>
          </w:tcPr>
          <w:p w14:paraId="1D53A085" w14:textId="0B3E7257" w:rsidR="00F3617E" w:rsidRDefault="006F3B99" w:rsidP="001D6E9E">
            <w:pPr>
              <w:spacing w:before="60" w:after="60"/>
              <w:rPr>
                <w:sz w:val="20"/>
                <w:szCs w:val="24"/>
              </w:rPr>
            </w:pPr>
            <w:r>
              <w:rPr>
                <w:sz w:val="20"/>
                <w:szCs w:val="24"/>
              </w:rPr>
              <w:t>013 547</w:t>
            </w:r>
          </w:p>
        </w:tc>
      </w:tr>
      <w:tr w:rsidR="00F3617E" w14:paraId="307C4145" w14:textId="77777777" w:rsidTr="000F7025">
        <w:tc>
          <w:tcPr>
            <w:tcW w:w="1129" w:type="dxa"/>
            <w:shd w:val="clear" w:color="auto" w:fill="BFBFBF" w:themeFill="background1" w:themeFillShade="BF"/>
          </w:tcPr>
          <w:p w14:paraId="7663047C" w14:textId="77777777" w:rsidR="00F3617E" w:rsidRPr="00B3163D" w:rsidRDefault="00F3617E" w:rsidP="001D6E9E">
            <w:pPr>
              <w:spacing w:before="60" w:after="60"/>
              <w:rPr>
                <w:b/>
                <w:bCs/>
                <w:noProof/>
                <w:sz w:val="20"/>
                <w:szCs w:val="24"/>
              </w:rPr>
            </w:pPr>
            <w:r w:rsidRPr="00B3163D">
              <w:rPr>
                <w:b/>
                <w:bCs/>
                <w:noProof/>
                <w:sz w:val="20"/>
                <w:szCs w:val="24"/>
              </w:rPr>
              <w:t>Account</w:t>
            </w:r>
          </w:p>
        </w:tc>
        <w:tc>
          <w:tcPr>
            <w:tcW w:w="4111" w:type="dxa"/>
          </w:tcPr>
          <w:p w14:paraId="4FB010AB" w14:textId="31DDE76C" w:rsidR="00F3617E" w:rsidRPr="00B3163D" w:rsidRDefault="001C7CC0" w:rsidP="001D6E9E">
            <w:pPr>
              <w:spacing w:before="60" w:after="60"/>
              <w:rPr>
                <w:sz w:val="20"/>
                <w:szCs w:val="24"/>
              </w:rPr>
            </w:pPr>
            <w:r>
              <w:rPr>
                <w:sz w:val="20"/>
                <w:szCs w:val="24"/>
              </w:rPr>
              <w:t>306 958 326</w:t>
            </w:r>
          </w:p>
        </w:tc>
      </w:tr>
      <w:tr w:rsidR="00F3617E" w14:paraId="619085E2" w14:textId="77777777" w:rsidTr="000F7025">
        <w:tc>
          <w:tcPr>
            <w:tcW w:w="1129" w:type="dxa"/>
            <w:shd w:val="clear" w:color="auto" w:fill="BFBFBF" w:themeFill="background1" w:themeFillShade="BF"/>
          </w:tcPr>
          <w:p w14:paraId="29E0C30B" w14:textId="77777777" w:rsidR="00F3617E" w:rsidRPr="00B3163D" w:rsidRDefault="00F3617E" w:rsidP="001D6E9E">
            <w:pPr>
              <w:spacing w:before="60" w:after="60"/>
              <w:rPr>
                <w:b/>
                <w:bCs/>
                <w:noProof/>
                <w:sz w:val="20"/>
                <w:szCs w:val="24"/>
              </w:rPr>
            </w:pPr>
            <w:r>
              <w:rPr>
                <w:b/>
                <w:bCs/>
                <w:noProof/>
                <w:sz w:val="20"/>
                <w:szCs w:val="24"/>
              </w:rPr>
              <w:t>Reference</w:t>
            </w:r>
          </w:p>
        </w:tc>
        <w:tc>
          <w:tcPr>
            <w:tcW w:w="4111" w:type="dxa"/>
          </w:tcPr>
          <w:p w14:paraId="2EA741B5" w14:textId="413067BC" w:rsidR="00F3617E" w:rsidRDefault="00F3617E" w:rsidP="001D6E9E">
            <w:pPr>
              <w:spacing w:before="60" w:after="60"/>
              <w:rPr>
                <w:sz w:val="20"/>
                <w:szCs w:val="24"/>
              </w:rPr>
            </w:pPr>
            <w:r>
              <w:rPr>
                <w:sz w:val="20"/>
                <w:szCs w:val="24"/>
              </w:rPr>
              <w:t>(your name)</w:t>
            </w:r>
          </w:p>
        </w:tc>
      </w:tr>
    </w:tbl>
    <w:p w14:paraId="1172D6D9" w14:textId="77777777" w:rsidR="002B4B4A" w:rsidRPr="00862DB0" w:rsidRDefault="002B4B4A" w:rsidP="00F3617E">
      <w:pPr>
        <w:rPr>
          <w:sz w:val="16"/>
          <w:szCs w:val="20"/>
        </w:rPr>
      </w:pPr>
    </w:p>
    <w:p w14:paraId="739AC499" w14:textId="77777777" w:rsidR="00F3617E" w:rsidRPr="00F3617E" w:rsidRDefault="00F3617E" w:rsidP="00F3617E">
      <w:pPr>
        <w:rPr>
          <w:b/>
          <w:bCs/>
          <w:sz w:val="28"/>
          <w:szCs w:val="28"/>
        </w:rPr>
      </w:pPr>
      <w:r w:rsidRPr="00F3617E">
        <w:rPr>
          <w:b/>
          <w:bCs/>
          <w:sz w:val="28"/>
          <w:szCs w:val="28"/>
        </w:rPr>
        <w:t>Contact details</w:t>
      </w:r>
    </w:p>
    <w:p w14:paraId="0CDAD91F" w14:textId="0988EA63" w:rsidR="00F3617E" w:rsidRDefault="00F3617E" w:rsidP="00F3617E">
      <w:r>
        <w:t>The following can be used to contact Alan Maguire at On Target Work Skills.</w:t>
      </w:r>
    </w:p>
    <w:p w14:paraId="183599DB" w14:textId="77777777" w:rsidR="003573FC" w:rsidRPr="007F74D0" w:rsidRDefault="003573FC" w:rsidP="00F3617E">
      <w:pPr>
        <w:rPr>
          <w:sz w:val="16"/>
          <w:szCs w:val="20"/>
        </w:rPr>
      </w:pPr>
    </w:p>
    <w:tbl>
      <w:tblPr>
        <w:tblStyle w:val="TableGrid"/>
        <w:tblW w:w="0" w:type="auto"/>
        <w:tblLook w:val="04A0" w:firstRow="1" w:lastRow="0" w:firstColumn="1" w:lastColumn="0" w:noHBand="0" w:noVBand="1"/>
      </w:tblPr>
      <w:tblGrid>
        <w:gridCol w:w="1129"/>
        <w:gridCol w:w="3397"/>
        <w:gridCol w:w="1139"/>
        <w:gridCol w:w="3351"/>
      </w:tblGrid>
      <w:tr w:rsidR="00F3617E" w14:paraId="1E507CA7" w14:textId="77777777" w:rsidTr="001D6E9E">
        <w:tc>
          <w:tcPr>
            <w:tcW w:w="1129" w:type="dxa"/>
          </w:tcPr>
          <w:p w14:paraId="42C8438B" w14:textId="77777777" w:rsidR="00F3617E" w:rsidRDefault="00F3617E" w:rsidP="001D6E9E">
            <w:pPr>
              <w:spacing w:before="60" w:after="60"/>
              <w:jc w:val="center"/>
            </w:pPr>
            <w:r w:rsidRPr="00943334">
              <w:rPr>
                <w:noProof/>
                <w:sz w:val="20"/>
                <w:szCs w:val="24"/>
              </w:rPr>
              <w:drawing>
                <wp:inline distT="0" distB="0" distL="0" distR="0" wp14:anchorId="4FD53774" wp14:editId="41BD504E">
                  <wp:extent cx="443133" cy="443133"/>
                  <wp:effectExtent l="0" t="0" r="0" b="0"/>
                  <wp:docPr id="2" name="Graphic 2" descr="Speaker pho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Speaker phone with solid fill"/>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446457" cy="446457"/>
                          </a:xfrm>
                          <a:prstGeom prst="rect">
                            <a:avLst/>
                          </a:prstGeom>
                        </pic:spPr>
                      </pic:pic>
                    </a:graphicData>
                  </a:graphic>
                </wp:inline>
              </w:drawing>
            </w:r>
          </w:p>
        </w:tc>
        <w:tc>
          <w:tcPr>
            <w:tcW w:w="3397" w:type="dxa"/>
          </w:tcPr>
          <w:p w14:paraId="17D3F7B3" w14:textId="77777777" w:rsidR="00F3617E" w:rsidRPr="00504EFC" w:rsidRDefault="00F3617E" w:rsidP="001D6E9E">
            <w:pPr>
              <w:spacing w:before="60" w:after="60"/>
              <w:rPr>
                <w:b/>
                <w:bCs/>
                <w:sz w:val="20"/>
                <w:szCs w:val="24"/>
              </w:rPr>
            </w:pPr>
            <w:r w:rsidRPr="00504EFC">
              <w:rPr>
                <w:b/>
                <w:bCs/>
                <w:sz w:val="20"/>
                <w:szCs w:val="24"/>
              </w:rPr>
              <w:t>Phone:</w:t>
            </w:r>
          </w:p>
          <w:p w14:paraId="39D25D74" w14:textId="77777777" w:rsidR="00F3617E" w:rsidRDefault="00F3617E" w:rsidP="001D6E9E">
            <w:pPr>
              <w:spacing w:before="60" w:after="60"/>
            </w:pPr>
            <w:r w:rsidRPr="00943334">
              <w:rPr>
                <w:sz w:val="20"/>
                <w:szCs w:val="24"/>
              </w:rPr>
              <w:t>0493 065 396</w:t>
            </w:r>
          </w:p>
        </w:tc>
        <w:tc>
          <w:tcPr>
            <w:tcW w:w="1139" w:type="dxa"/>
          </w:tcPr>
          <w:p w14:paraId="5657F34C" w14:textId="77777777" w:rsidR="00F3617E" w:rsidRDefault="00F3617E" w:rsidP="009D59DD">
            <w:pPr>
              <w:spacing w:before="120" w:after="60"/>
              <w:jc w:val="center"/>
            </w:pPr>
            <w:r w:rsidRPr="00943334">
              <w:rPr>
                <w:noProof/>
                <w:sz w:val="20"/>
                <w:szCs w:val="24"/>
              </w:rPr>
              <w:drawing>
                <wp:inline distT="0" distB="0" distL="0" distR="0" wp14:anchorId="16BEA125" wp14:editId="28D2C0E7">
                  <wp:extent cx="364490" cy="364490"/>
                  <wp:effectExtent l="0" t="0" r="0" b="0"/>
                  <wp:docPr id="5" name="Graphic 5"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descr="Email with solid fill"/>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72162" cy="372162"/>
                          </a:xfrm>
                          <a:prstGeom prst="rect">
                            <a:avLst/>
                          </a:prstGeom>
                        </pic:spPr>
                      </pic:pic>
                    </a:graphicData>
                  </a:graphic>
                </wp:inline>
              </w:drawing>
            </w:r>
          </w:p>
        </w:tc>
        <w:tc>
          <w:tcPr>
            <w:tcW w:w="3351" w:type="dxa"/>
          </w:tcPr>
          <w:p w14:paraId="071D8161" w14:textId="77777777" w:rsidR="00F3617E" w:rsidRPr="00504EFC" w:rsidRDefault="00F3617E" w:rsidP="001D6E9E">
            <w:pPr>
              <w:spacing w:before="60" w:after="60"/>
              <w:rPr>
                <w:b/>
                <w:bCs/>
                <w:sz w:val="20"/>
                <w:szCs w:val="24"/>
              </w:rPr>
            </w:pPr>
            <w:r w:rsidRPr="00504EFC">
              <w:rPr>
                <w:b/>
                <w:bCs/>
                <w:sz w:val="20"/>
                <w:szCs w:val="24"/>
              </w:rPr>
              <w:t>Email:</w:t>
            </w:r>
          </w:p>
          <w:p w14:paraId="11F926C1" w14:textId="77777777" w:rsidR="00F3617E" w:rsidRDefault="00F3617E" w:rsidP="001D6E9E">
            <w:pPr>
              <w:spacing w:before="60" w:after="60"/>
            </w:pPr>
            <w:r w:rsidRPr="00943334">
              <w:rPr>
                <w:sz w:val="20"/>
                <w:szCs w:val="24"/>
              </w:rPr>
              <w:t>alan.maguire@outlook.com</w:t>
            </w:r>
          </w:p>
        </w:tc>
      </w:tr>
    </w:tbl>
    <w:p w14:paraId="44DC2902" w14:textId="77777777" w:rsidR="00352277" w:rsidRPr="00873C81" w:rsidRDefault="00352277">
      <w:pPr>
        <w:rPr>
          <w:sz w:val="6"/>
          <w:szCs w:val="6"/>
        </w:rPr>
      </w:pPr>
    </w:p>
    <w:sectPr w:rsidR="00352277" w:rsidRPr="00873C81" w:rsidSect="00F3617E">
      <w:footerReference w:type="default" r:id="rId1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4E200" w14:textId="77777777" w:rsidR="00191533" w:rsidRDefault="00191533" w:rsidP="00AB727E">
      <w:pPr>
        <w:spacing w:line="240" w:lineRule="auto"/>
      </w:pPr>
      <w:r>
        <w:separator/>
      </w:r>
    </w:p>
  </w:endnote>
  <w:endnote w:type="continuationSeparator" w:id="0">
    <w:p w14:paraId="3FAE89DA" w14:textId="77777777" w:rsidR="00191533" w:rsidRDefault="00191533" w:rsidP="00AB72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8473B" w14:textId="7D736D77" w:rsidR="00A20549" w:rsidRDefault="00A20549" w:rsidP="00A20549">
    <w:pPr>
      <w:pStyle w:val="Footer"/>
      <w:pBdr>
        <w:top w:val="single" w:sz="4" w:space="1" w:color="auto"/>
      </w:pBdr>
      <w:rPr>
        <w:sz w:val="20"/>
        <w:szCs w:val="24"/>
      </w:rPr>
    </w:pPr>
    <w:r>
      <w:rPr>
        <w:sz w:val="20"/>
        <w:szCs w:val="24"/>
      </w:rPr>
      <w:t>Copyright © On Target Work Skills</w:t>
    </w:r>
    <w:r>
      <w:rPr>
        <w:sz w:val="20"/>
        <w:szCs w:val="24"/>
      </w:rPr>
      <w:tab/>
    </w:r>
    <w:r>
      <w:rPr>
        <w:sz w:val="20"/>
        <w:szCs w:val="24"/>
      </w:rPr>
      <w:tab/>
      <w:t xml:space="preserve">Version 1.0, </w:t>
    </w:r>
    <w:r w:rsidR="00434E89">
      <w:rPr>
        <w:sz w:val="20"/>
        <w:szCs w:val="24"/>
      </w:rPr>
      <w:t>August</w:t>
    </w:r>
    <w:r>
      <w:rPr>
        <w:sz w:val="20"/>
        <w:szCs w:val="24"/>
      </w:rPr>
      <w:t xml:space="preserve"> 202</w:t>
    </w:r>
    <w:r w:rsidR="00434E89">
      <w:rPr>
        <w:sz w:val="20"/>
        <w:szCs w:val="24"/>
      </w:rPr>
      <w:t>5</w:t>
    </w:r>
  </w:p>
  <w:p w14:paraId="21362345" w14:textId="44936D1D" w:rsidR="008C0024" w:rsidRPr="00A20549" w:rsidRDefault="00A20549" w:rsidP="00A20549">
    <w:pPr>
      <w:pStyle w:val="Footer"/>
      <w:pBdr>
        <w:top w:val="single" w:sz="4" w:space="1" w:color="auto"/>
      </w:pBdr>
      <w:rPr>
        <w:sz w:val="20"/>
        <w:szCs w:val="24"/>
      </w:rPr>
    </w:pPr>
    <w:r>
      <w:rPr>
        <w:sz w:val="20"/>
        <w:szCs w:val="24"/>
      </w:rPr>
      <w:t>ontargetworkskills.com</w:t>
    </w:r>
    <w:r>
      <w:rPr>
        <w:sz w:val="20"/>
        <w:szCs w:val="24"/>
      </w:rPr>
      <w:tab/>
    </w:r>
    <w:r>
      <w:rPr>
        <w:sz w:val="20"/>
        <w:szCs w:val="24"/>
      </w:rPr>
      <w:tab/>
      <w:t xml:space="preserve">Page </w:t>
    </w:r>
    <w:r>
      <w:rPr>
        <w:sz w:val="20"/>
        <w:szCs w:val="24"/>
      </w:rPr>
      <w:fldChar w:fldCharType="begin"/>
    </w:r>
    <w:r>
      <w:rPr>
        <w:sz w:val="20"/>
        <w:szCs w:val="24"/>
      </w:rPr>
      <w:instrText xml:space="preserve"> PAGE   \* MERGEFORMAT </w:instrText>
    </w:r>
    <w:r>
      <w:rPr>
        <w:sz w:val="20"/>
        <w:szCs w:val="24"/>
      </w:rPr>
      <w:fldChar w:fldCharType="separate"/>
    </w:r>
    <w:r>
      <w:rPr>
        <w:sz w:val="20"/>
        <w:szCs w:val="24"/>
      </w:rPr>
      <w:t>3</w:t>
    </w:r>
    <w:r>
      <w:rPr>
        <w:sz w:val="20"/>
        <w:szCs w:val="24"/>
      </w:rPr>
      <w:fldChar w:fldCharType="end"/>
    </w:r>
    <w:r>
      <w:rPr>
        <w:sz w:val="20"/>
        <w:szCs w:val="24"/>
      </w:rPr>
      <w:t xml:space="preserve"> of </w:t>
    </w:r>
    <w:r>
      <w:rPr>
        <w:sz w:val="20"/>
        <w:szCs w:val="24"/>
      </w:rPr>
      <w:fldChar w:fldCharType="begin"/>
    </w:r>
    <w:r>
      <w:rPr>
        <w:sz w:val="20"/>
        <w:szCs w:val="24"/>
      </w:rPr>
      <w:instrText xml:space="preserve"> NUMPAGES   \* MERGEFORMAT </w:instrText>
    </w:r>
    <w:r>
      <w:rPr>
        <w:sz w:val="20"/>
        <w:szCs w:val="24"/>
      </w:rPr>
      <w:fldChar w:fldCharType="separate"/>
    </w:r>
    <w:r>
      <w:rPr>
        <w:sz w:val="20"/>
        <w:szCs w:val="24"/>
      </w:rPr>
      <w:t>3</w:t>
    </w:r>
    <w:r>
      <w:rPr>
        <w:sz w:val="20"/>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5246A" w14:textId="77777777" w:rsidR="00191533" w:rsidRDefault="00191533" w:rsidP="00AB727E">
      <w:pPr>
        <w:spacing w:line="240" w:lineRule="auto"/>
      </w:pPr>
      <w:r>
        <w:separator/>
      </w:r>
    </w:p>
  </w:footnote>
  <w:footnote w:type="continuationSeparator" w:id="0">
    <w:p w14:paraId="7AFFD735" w14:textId="77777777" w:rsidR="00191533" w:rsidRDefault="00191533" w:rsidP="00AB727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C31167"/>
    <w:multiLevelType w:val="hybridMultilevel"/>
    <w:tmpl w:val="BC4055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7B540CA"/>
    <w:multiLevelType w:val="hybridMultilevel"/>
    <w:tmpl w:val="6B96B5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94A28CF"/>
    <w:multiLevelType w:val="multilevel"/>
    <w:tmpl w:val="98A20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0E6D01"/>
    <w:multiLevelType w:val="multilevel"/>
    <w:tmpl w:val="37FAD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726575"/>
    <w:multiLevelType w:val="hybridMultilevel"/>
    <w:tmpl w:val="22C06C6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944264152">
    <w:abstractNumId w:val="0"/>
  </w:num>
  <w:num w:numId="2" w16cid:durableId="77992581">
    <w:abstractNumId w:val="4"/>
  </w:num>
  <w:num w:numId="3" w16cid:durableId="1177773650">
    <w:abstractNumId w:val="1"/>
  </w:num>
  <w:num w:numId="4" w16cid:durableId="305865415">
    <w:abstractNumId w:val="3"/>
  </w:num>
  <w:num w:numId="5" w16cid:durableId="13736513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D78"/>
    <w:rsid w:val="000141F5"/>
    <w:rsid w:val="000512ED"/>
    <w:rsid w:val="000F7025"/>
    <w:rsid w:val="00175E73"/>
    <w:rsid w:val="00191533"/>
    <w:rsid w:val="001C7CC0"/>
    <w:rsid w:val="002025EF"/>
    <w:rsid w:val="00217CB3"/>
    <w:rsid w:val="00230001"/>
    <w:rsid w:val="00232428"/>
    <w:rsid w:val="00237B2F"/>
    <w:rsid w:val="00296E77"/>
    <w:rsid w:val="002B4B4A"/>
    <w:rsid w:val="002C7FCB"/>
    <w:rsid w:val="0032312C"/>
    <w:rsid w:val="00352277"/>
    <w:rsid w:val="003573FC"/>
    <w:rsid w:val="00367028"/>
    <w:rsid w:val="00372F80"/>
    <w:rsid w:val="00374225"/>
    <w:rsid w:val="003A2442"/>
    <w:rsid w:val="003F551C"/>
    <w:rsid w:val="0040356F"/>
    <w:rsid w:val="00405BCF"/>
    <w:rsid w:val="00434E89"/>
    <w:rsid w:val="00486CE9"/>
    <w:rsid w:val="00523FA7"/>
    <w:rsid w:val="005619C6"/>
    <w:rsid w:val="00565C74"/>
    <w:rsid w:val="005857D8"/>
    <w:rsid w:val="005B4B50"/>
    <w:rsid w:val="005D0B7D"/>
    <w:rsid w:val="005E13AD"/>
    <w:rsid w:val="005E534C"/>
    <w:rsid w:val="005F2AB5"/>
    <w:rsid w:val="005F7951"/>
    <w:rsid w:val="00626FBB"/>
    <w:rsid w:val="00645E73"/>
    <w:rsid w:val="00657F27"/>
    <w:rsid w:val="0067204A"/>
    <w:rsid w:val="006936C4"/>
    <w:rsid w:val="00695219"/>
    <w:rsid w:val="006A4284"/>
    <w:rsid w:val="006D4433"/>
    <w:rsid w:val="006F3B99"/>
    <w:rsid w:val="006F54B1"/>
    <w:rsid w:val="00722AAC"/>
    <w:rsid w:val="00733964"/>
    <w:rsid w:val="007D2136"/>
    <w:rsid w:val="007F74D0"/>
    <w:rsid w:val="008567AE"/>
    <w:rsid w:val="00862DB0"/>
    <w:rsid w:val="00873C81"/>
    <w:rsid w:val="008A1B2A"/>
    <w:rsid w:val="008A1DF2"/>
    <w:rsid w:val="008C0024"/>
    <w:rsid w:val="008C1DC5"/>
    <w:rsid w:val="008C2AE9"/>
    <w:rsid w:val="008C6C0C"/>
    <w:rsid w:val="008D173E"/>
    <w:rsid w:val="008D46DD"/>
    <w:rsid w:val="00912359"/>
    <w:rsid w:val="0094491D"/>
    <w:rsid w:val="0099603D"/>
    <w:rsid w:val="009A1090"/>
    <w:rsid w:val="009C6D78"/>
    <w:rsid w:val="009D59DD"/>
    <w:rsid w:val="009E328F"/>
    <w:rsid w:val="00A20549"/>
    <w:rsid w:val="00A3172B"/>
    <w:rsid w:val="00A47C0E"/>
    <w:rsid w:val="00A60C12"/>
    <w:rsid w:val="00AB727E"/>
    <w:rsid w:val="00AE0003"/>
    <w:rsid w:val="00B1225E"/>
    <w:rsid w:val="00BB7227"/>
    <w:rsid w:val="00BC490D"/>
    <w:rsid w:val="00BE79AE"/>
    <w:rsid w:val="00BF3C73"/>
    <w:rsid w:val="00C35ECF"/>
    <w:rsid w:val="00CA2E67"/>
    <w:rsid w:val="00CB04C1"/>
    <w:rsid w:val="00D84B10"/>
    <w:rsid w:val="00DF68C6"/>
    <w:rsid w:val="00E15D26"/>
    <w:rsid w:val="00E23605"/>
    <w:rsid w:val="00E31C82"/>
    <w:rsid w:val="00E73B42"/>
    <w:rsid w:val="00EE037C"/>
    <w:rsid w:val="00EE611E"/>
    <w:rsid w:val="00F06B94"/>
    <w:rsid w:val="00F3617E"/>
    <w:rsid w:val="00F41070"/>
    <w:rsid w:val="00F6236F"/>
    <w:rsid w:val="00FD19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B0784C"/>
  <w15:chartTrackingRefBased/>
  <w15:docId w15:val="{89772F6B-7383-4F1A-A709-EDE9BB344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inorHAnsi" w:hAnsiTheme="majorHAnsi" w:cstheme="majorBidi"/>
        <w:b/>
        <w:color w:val="2F5496" w:themeColor="accent1" w:themeShade="BF"/>
        <w:sz w:val="48"/>
        <w:szCs w:val="48"/>
        <w:lang w:val="en-AU"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001"/>
    <w:rPr>
      <w:rFonts w:ascii="Calibri" w:hAnsi="Calibri"/>
      <w:b w:val="0"/>
      <w:color w:val="auto"/>
      <w:sz w:val="22"/>
      <w:szCs w:val="26"/>
    </w:rPr>
  </w:style>
  <w:style w:type="paragraph" w:styleId="Heading1">
    <w:name w:val="heading 1"/>
    <w:basedOn w:val="Normal"/>
    <w:next w:val="Normal"/>
    <w:link w:val="Heading1Char"/>
    <w:autoRedefine/>
    <w:uiPriority w:val="9"/>
    <w:qFormat/>
    <w:rsid w:val="00E31C82"/>
    <w:pPr>
      <w:keepNext/>
      <w:keepLines/>
      <w:spacing w:before="240"/>
      <w:outlineLvl w:val="0"/>
    </w:pPr>
    <w:rPr>
      <w:rFonts w:eastAsiaTheme="majorEastAsia"/>
      <w:b/>
      <w:sz w:val="48"/>
    </w:rPr>
  </w:style>
  <w:style w:type="paragraph" w:styleId="Heading2">
    <w:name w:val="heading 2"/>
    <w:basedOn w:val="Normal"/>
    <w:next w:val="Normal"/>
    <w:link w:val="Heading2Char"/>
    <w:uiPriority w:val="9"/>
    <w:unhideWhenUsed/>
    <w:qFormat/>
    <w:rsid w:val="006A4284"/>
    <w:pPr>
      <w:keepNext/>
      <w:keepLines/>
      <w:spacing w:before="40"/>
      <w:outlineLvl w:val="1"/>
    </w:pPr>
    <w:rPr>
      <w:rFonts w:eastAsiaTheme="majorEastAsia"/>
      <w:b/>
      <w:sz w:val="36"/>
    </w:rPr>
  </w:style>
  <w:style w:type="paragraph" w:styleId="Heading3">
    <w:name w:val="heading 3"/>
    <w:basedOn w:val="Normal"/>
    <w:next w:val="Normal"/>
    <w:link w:val="Heading3Char"/>
    <w:uiPriority w:val="9"/>
    <w:unhideWhenUsed/>
    <w:qFormat/>
    <w:rsid w:val="003A2442"/>
    <w:pPr>
      <w:keepNext/>
      <w:keepLines/>
      <w:spacing w:before="40"/>
      <w:outlineLvl w:val="2"/>
    </w:pPr>
    <w:rPr>
      <w:rFonts w:asciiTheme="minorHAnsi" w:eastAsiaTheme="majorEastAsia" w:hAnsiTheme="minorHAnsi"/>
      <w:b/>
      <w:color w:val="000000" w:themeColor="text1"/>
      <w:sz w:val="32"/>
      <w:szCs w:val="24"/>
    </w:rPr>
  </w:style>
  <w:style w:type="paragraph" w:styleId="Heading4">
    <w:name w:val="heading 4"/>
    <w:basedOn w:val="Normal"/>
    <w:next w:val="Normal"/>
    <w:link w:val="Heading4Char"/>
    <w:uiPriority w:val="9"/>
    <w:unhideWhenUsed/>
    <w:qFormat/>
    <w:rsid w:val="0094491D"/>
    <w:pPr>
      <w:keepNext/>
      <w:keepLines/>
      <w:spacing w:before="40"/>
      <w:outlineLvl w:val="3"/>
    </w:pPr>
    <w:rPr>
      <w:rFonts w:asciiTheme="minorHAnsi" w:eastAsiaTheme="majorEastAsia" w:hAnsiTheme="minorHAnsi"/>
      <w:b/>
      <w:i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C82"/>
    <w:rPr>
      <w:rFonts w:ascii="Calibri" w:eastAsiaTheme="majorEastAsia" w:hAnsi="Calibri"/>
      <w:color w:val="auto"/>
      <w:szCs w:val="26"/>
    </w:rPr>
  </w:style>
  <w:style w:type="character" w:customStyle="1" w:styleId="Heading2Char">
    <w:name w:val="Heading 2 Char"/>
    <w:basedOn w:val="DefaultParagraphFont"/>
    <w:link w:val="Heading2"/>
    <w:uiPriority w:val="9"/>
    <w:rsid w:val="006A4284"/>
    <w:rPr>
      <w:rFonts w:ascii="Calibri" w:eastAsiaTheme="majorEastAsia" w:hAnsi="Calibri"/>
      <w:color w:val="auto"/>
      <w:sz w:val="36"/>
      <w:szCs w:val="26"/>
    </w:rPr>
  </w:style>
  <w:style w:type="paragraph" w:styleId="TOCHeading">
    <w:name w:val="TOC Heading"/>
    <w:basedOn w:val="Heading1"/>
    <w:next w:val="Normal"/>
    <w:uiPriority w:val="39"/>
    <w:unhideWhenUsed/>
    <w:qFormat/>
    <w:rsid w:val="00BF3C73"/>
    <w:pPr>
      <w:outlineLvl w:val="9"/>
    </w:pPr>
    <w:rPr>
      <w:rFonts w:asciiTheme="minorHAnsi" w:hAnsiTheme="minorHAnsi"/>
      <w:sz w:val="32"/>
      <w:szCs w:val="32"/>
      <w:lang w:val="en-US"/>
    </w:rPr>
  </w:style>
  <w:style w:type="character" w:customStyle="1" w:styleId="Heading3Char">
    <w:name w:val="Heading 3 Char"/>
    <w:basedOn w:val="DefaultParagraphFont"/>
    <w:link w:val="Heading3"/>
    <w:uiPriority w:val="9"/>
    <w:rsid w:val="003A2442"/>
    <w:rPr>
      <w:rFonts w:asciiTheme="minorHAnsi" w:eastAsiaTheme="majorEastAsia" w:hAnsiTheme="minorHAnsi"/>
      <w:color w:val="000000" w:themeColor="text1"/>
      <w:sz w:val="32"/>
      <w:szCs w:val="24"/>
    </w:rPr>
  </w:style>
  <w:style w:type="character" w:customStyle="1" w:styleId="Heading4Char">
    <w:name w:val="Heading 4 Char"/>
    <w:basedOn w:val="DefaultParagraphFont"/>
    <w:link w:val="Heading4"/>
    <w:uiPriority w:val="9"/>
    <w:rsid w:val="0094491D"/>
    <w:rPr>
      <w:rFonts w:asciiTheme="minorHAnsi" w:eastAsiaTheme="majorEastAsia" w:hAnsiTheme="minorHAnsi"/>
      <w:iCs/>
      <w:color w:val="auto"/>
      <w:sz w:val="28"/>
      <w:szCs w:val="26"/>
    </w:rPr>
  </w:style>
  <w:style w:type="character" w:customStyle="1" w:styleId="1k5lx">
    <w:name w:val="_1k5lx"/>
    <w:basedOn w:val="DefaultParagraphFont"/>
    <w:rsid w:val="00565C74"/>
  </w:style>
  <w:style w:type="character" w:styleId="Hyperlink">
    <w:name w:val="Hyperlink"/>
    <w:basedOn w:val="DefaultParagraphFont"/>
    <w:uiPriority w:val="99"/>
    <w:unhideWhenUsed/>
    <w:rsid w:val="00565C74"/>
    <w:rPr>
      <w:color w:val="0000FF"/>
      <w:u w:val="single"/>
    </w:rPr>
  </w:style>
  <w:style w:type="paragraph" w:styleId="Header">
    <w:name w:val="header"/>
    <w:basedOn w:val="Normal"/>
    <w:link w:val="HeaderChar"/>
    <w:uiPriority w:val="99"/>
    <w:unhideWhenUsed/>
    <w:rsid w:val="00AB727E"/>
    <w:pPr>
      <w:tabs>
        <w:tab w:val="center" w:pos="4513"/>
        <w:tab w:val="right" w:pos="9026"/>
      </w:tabs>
      <w:spacing w:line="240" w:lineRule="auto"/>
    </w:pPr>
  </w:style>
  <w:style w:type="character" w:customStyle="1" w:styleId="HeaderChar">
    <w:name w:val="Header Char"/>
    <w:basedOn w:val="DefaultParagraphFont"/>
    <w:link w:val="Header"/>
    <w:uiPriority w:val="99"/>
    <w:rsid w:val="00AB727E"/>
    <w:rPr>
      <w:rFonts w:ascii="Calibri" w:hAnsi="Calibri"/>
      <w:b w:val="0"/>
      <w:color w:val="auto"/>
      <w:sz w:val="22"/>
      <w:szCs w:val="26"/>
    </w:rPr>
  </w:style>
  <w:style w:type="paragraph" w:styleId="Footer">
    <w:name w:val="footer"/>
    <w:basedOn w:val="Normal"/>
    <w:link w:val="FooterChar"/>
    <w:uiPriority w:val="99"/>
    <w:unhideWhenUsed/>
    <w:rsid w:val="00AB727E"/>
    <w:pPr>
      <w:tabs>
        <w:tab w:val="center" w:pos="4513"/>
        <w:tab w:val="right" w:pos="9026"/>
      </w:tabs>
      <w:spacing w:line="240" w:lineRule="auto"/>
    </w:pPr>
  </w:style>
  <w:style w:type="character" w:customStyle="1" w:styleId="FooterChar">
    <w:name w:val="Footer Char"/>
    <w:basedOn w:val="DefaultParagraphFont"/>
    <w:link w:val="Footer"/>
    <w:uiPriority w:val="99"/>
    <w:rsid w:val="00AB727E"/>
    <w:rPr>
      <w:rFonts w:ascii="Calibri" w:hAnsi="Calibri"/>
      <w:b w:val="0"/>
      <w:color w:val="auto"/>
      <w:sz w:val="22"/>
      <w:szCs w:val="26"/>
    </w:rPr>
  </w:style>
  <w:style w:type="paragraph" w:styleId="ListParagraph">
    <w:name w:val="List Paragraph"/>
    <w:basedOn w:val="Normal"/>
    <w:uiPriority w:val="34"/>
    <w:qFormat/>
    <w:rsid w:val="00AB727E"/>
    <w:pPr>
      <w:ind w:left="720"/>
      <w:contextualSpacing/>
    </w:pPr>
  </w:style>
  <w:style w:type="table" w:styleId="TableGrid">
    <w:name w:val="Table Grid"/>
    <w:basedOn w:val="TableNormal"/>
    <w:uiPriority w:val="39"/>
    <w:rsid w:val="00486CE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C00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692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an.maguire@outlook.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sv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Maguire</dc:creator>
  <cp:keywords/>
  <dc:description/>
  <cp:lastModifiedBy>Alan Maguire</cp:lastModifiedBy>
  <cp:revision>51</cp:revision>
  <cp:lastPrinted>2021-06-17T02:49:00Z</cp:lastPrinted>
  <dcterms:created xsi:type="dcterms:W3CDTF">2021-06-16T22:48:00Z</dcterms:created>
  <dcterms:modified xsi:type="dcterms:W3CDTF">2025-08-22T05:00:00Z</dcterms:modified>
</cp:coreProperties>
</file>